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DEBB" w14:textId="77777777" w:rsidR="00F647DC" w:rsidRPr="008B36CD" w:rsidRDefault="00F658EC" w:rsidP="00064342">
      <w:pPr>
        <w:pStyle w:val="Heading1"/>
      </w:pPr>
      <w:r w:rsidRPr="008B36CD">
        <mc:AlternateContent>
          <mc:Choice Requires="wps">
            <w:drawing>
              <wp:anchor distT="0" distB="0" distL="114300" distR="114300" simplePos="0" relativeHeight="251658240" behindDoc="1" locked="0" layoutInCell="1" allowOverlap="1" wp14:anchorId="0B96D733" wp14:editId="34CA6DE9">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60810D"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6D733" id="Rectangle 3" o:spid="_x0000_s1026" alt="&quot;&quot;"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tsikgIAAJ0FAAAOAAAAZHJzL2Uyb0RvYy54bWysVE1v2zAMvQ/YfxB0X22nadIEcYqgRYcB&#13;&#10;RVu0HXpWZCk2IIuapMTOfv0o2XH6Eeww7CJTJvlIPpFcXLW1IjthXQU6p9lZSonQHIpKb3L68+X2&#13;&#10;2yUlzjNdMAVa5HQvHL1afv2yaMxcjKAEVQhLEES7eWNyWnpv5knieClq5s7ACI1KCbZmHq92kxSW&#13;&#10;NYheq2SUppOkAVsYC1w4h39vOiVdRnwpBfcPUjrhicop5ubjaeO5DmeyXLD5xjJTVrxPg/1DFjWr&#13;&#10;NAYdoG6YZ2Rrq09QdcUtOJD+jEOdgJQVF7EGrCZLP1TzXDIjYi1IjjMDTe7/wfL73bN5tEhDY9zc&#13;&#10;oRiqaKWtwxfzI20kaz+QJVpPOP6cprPxaIScctSNJ+ej2SSwmRy9jXX+u4CaBCGnFh8jcsR2d853&#13;&#10;pgeTEMyBqorbSql4sZv1tbJkx8LDpZNsNe3R35kpTZqcnl9maRqh3ynde4xxOp19xsB8lca0j+VH&#13;&#10;ye+VCHko/SQkqQoseNRFCJ0phtQY50L7rFOVrBBdxtlFihl1NcZeDh6RnAgYkCVWOmD3AKexO5je&#13;&#10;PriK2NiDc1/635wHjxgZtB+c60qDPVWZwqr6yJ39gaSOmsCSb9ctmgRxDcX+0RIL3YQ5w28rfPU7&#13;&#10;5vwjszhS2Ci4JvwDHlIBPhr0EiUl2N+n/gd77HTUUtLgiObU/doyKyhRPzTOwCwbj8NMx8v4Yhqa&#13;&#10;0b7VrN9q9La+BmymDBeS4VEM9l4dRGmhfsVtsgpRUcU0x9g55d4eLte+Wx24j7hYraIZzrFh/k4/&#13;&#10;Gx7AA8Ghq1/aV2ZN3/oeh+YeDuPM5h8moLMNnhpWWw+yiuNx5LWnHndA7KF+X4Ul8/YerY5bdfkH&#13;&#10;AAD//wMAUEsDBBQABgAIAAAAIQA30mGj4gAAAA8BAAAPAAAAZHJzL2Rvd25yZXYueG1sTI/BbsIw&#13;&#10;EETvlfoP1lbqDWxAQkmIgyKqXotKi7gusWsHYjuKDYS/73JqLyutZnZ2XrkeXceueoht8BJmUwFM&#13;&#10;+yao1hsJ31/vkwxYTOgVdsFrCXcdYV09P5VYqHDzn/q6S4ZRiI8FSrAp9QXnsbHaYZyGXnvSfsLg&#13;&#10;MNE6GK4GvFG46/hciCV32Hr6YLHXG6ub8+7iJByyO9Yns9zu64+NzU292G/Hg5SvL+Pbika9Apb0&#13;&#10;mP4u4MFA/aGiYsdw8SqyTsJklhFQIkEQx8Mg8nwO7CghW2TAq5L/56h+AQAA//8DAFBLAQItABQA&#13;&#10;BgAIAAAAIQC2gziS/gAAAOEBAAATAAAAAAAAAAAAAAAAAAAAAABbQ29udGVudF9UeXBlc10ueG1s&#13;&#10;UEsBAi0AFAAGAAgAAAAhADj9If/WAAAAlAEAAAsAAAAAAAAAAAAAAAAALwEAAF9yZWxzLy5yZWxz&#13;&#10;UEsBAi0AFAAGAAgAAAAhAAUq2yKSAgAAnQUAAA4AAAAAAAAAAAAAAAAALgIAAGRycy9lMm9Eb2Mu&#13;&#10;eG1sUEsBAi0AFAAGAAgAAAAhADfSYaPiAAAADwEAAA8AAAAAAAAAAAAAAAAA7AQAAGRycy9kb3du&#13;&#10;cmV2LnhtbFBLBQYAAAAABAAEAPMAAAD7BQAAAAA=&#13;&#10;" fillcolor="#0061a7" strokecolor="#004079" strokeweight="3pt">
                <v:textbox>
                  <w:txbxContent>
                    <w:p w14:paraId="5160810D" w14:textId="77777777" w:rsidR="006D6BBD" w:rsidRDefault="006D6BBD" w:rsidP="006D6BBD">
                      <w:pPr>
                        <w:jc w:val="center"/>
                      </w:pPr>
                    </w:p>
                  </w:txbxContent>
                </v:textbox>
              </v:rect>
            </w:pict>
          </mc:Fallback>
        </mc:AlternateContent>
      </w:r>
      <w:r w:rsidR="00F47A61" w:rsidRPr="008B36CD">
        <w:t xml:space="preserve">Little </w:t>
      </w:r>
      <w:r w:rsidR="00F647DC" w:rsidRPr="008B36CD">
        <w:t>S</w:t>
      </w:r>
      <w:r w:rsidR="00B5541B" w:rsidRPr="008B36CD">
        <w:t>PARK: S</w:t>
      </w:r>
      <w:r w:rsidR="00F647DC" w:rsidRPr="008B36CD">
        <w:t>imple Play Adaptations to Reference for Kids</w:t>
      </w:r>
    </w:p>
    <w:p w14:paraId="1B665C2D" w14:textId="239A2959" w:rsidR="00E0740F" w:rsidRDefault="00D22F03" w:rsidP="00E0740F">
      <w:pPr>
        <w:pStyle w:val="Heading2"/>
      </w:pPr>
      <w:r>
        <w:t>Communication Sentence Strip</w:t>
      </w:r>
    </w:p>
    <w:tbl>
      <w:tblPr>
        <w:tblStyle w:val="TableGrid"/>
        <w:tblW w:w="10980" w:type="dxa"/>
        <w:tblInd w:w="-90" w:type="dxa"/>
        <w:tblLook w:val="04A0" w:firstRow="1" w:lastRow="0" w:firstColumn="1" w:lastColumn="0" w:noHBand="0" w:noVBand="1"/>
      </w:tblPr>
      <w:tblGrid>
        <w:gridCol w:w="5485"/>
        <w:gridCol w:w="5495"/>
      </w:tblGrid>
      <w:tr w:rsidR="00881DCF" w:rsidRPr="008B36CD" w14:paraId="685F8E20" w14:textId="77777777" w:rsidTr="00A817A5">
        <w:tc>
          <w:tcPr>
            <w:tcW w:w="5485" w:type="dxa"/>
            <w:tcBorders>
              <w:top w:val="nil"/>
              <w:left w:val="nil"/>
              <w:bottom w:val="single" w:sz="4" w:space="0" w:color="000000" w:themeColor="text1"/>
              <w:right w:val="nil"/>
            </w:tcBorders>
          </w:tcPr>
          <w:p w14:paraId="643D3532" w14:textId="77777777" w:rsidR="00A817A5" w:rsidRPr="008B36CD" w:rsidRDefault="00A817A5" w:rsidP="00A817A5">
            <w:r w:rsidRPr="008B36CD">
              <w:rPr>
                <w:rFonts w:cs="Open Sans"/>
                <w:b/>
                <w:bCs/>
              </w:rPr>
              <w:t>Description:</w:t>
            </w:r>
          </w:p>
        </w:tc>
        <w:tc>
          <w:tcPr>
            <w:tcW w:w="5495" w:type="dxa"/>
            <w:tcBorders>
              <w:top w:val="nil"/>
              <w:left w:val="nil"/>
              <w:bottom w:val="single" w:sz="4" w:space="0" w:color="000000" w:themeColor="text1"/>
              <w:right w:val="nil"/>
            </w:tcBorders>
          </w:tcPr>
          <w:p w14:paraId="1B2EAAEA" w14:textId="77777777" w:rsidR="00A817A5" w:rsidRPr="008B36CD" w:rsidRDefault="00A817A5" w:rsidP="00A817A5">
            <w:r w:rsidRPr="008B36CD">
              <w:rPr>
                <w:rFonts w:cs="Open Sans"/>
                <w:b/>
                <w:bCs/>
              </w:rPr>
              <w:t>Image:</w:t>
            </w:r>
          </w:p>
        </w:tc>
      </w:tr>
      <w:tr w:rsidR="0050282A" w:rsidRPr="008B36CD" w14:paraId="79B7B0B3" w14:textId="77777777" w:rsidTr="00A817A5">
        <w:tc>
          <w:tcPr>
            <w:tcW w:w="5485" w:type="dxa"/>
            <w:tcBorders>
              <w:top w:val="single" w:sz="4" w:space="0" w:color="000000" w:themeColor="text1"/>
            </w:tcBorders>
          </w:tcPr>
          <w:p w14:paraId="34DC4787" w14:textId="78D4B34A" w:rsidR="0050282A" w:rsidRPr="008B36CD" w:rsidRDefault="00941EF5" w:rsidP="0050282A">
            <w:pPr>
              <w:pStyle w:val="NormalWeb"/>
              <w:spacing w:after="200"/>
              <w:rPr>
                <w:rFonts w:ascii="Avenir" w:hAnsi="Avenir"/>
                <w:color w:val="404040"/>
                <w:shd w:val="clear" w:color="auto" w:fill="FFFFFF"/>
              </w:rPr>
            </w:pPr>
            <w:r>
              <w:rPr>
                <w:rFonts w:ascii="Avenir" w:hAnsi="Avenir"/>
                <w:color w:val="000000"/>
                <w:shd w:val="clear" w:color="auto" w:fill="FFFFFF"/>
              </w:rPr>
              <w:t>The Communication Sentence Strip is a thick 12” x 2 3/4” plastic strip with Loop Fastener on front. It can be used to build sentences with pictures/words.</w:t>
            </w:r>
          </w:p>
        </w:tc>
        <w:tc>
          <w:tcPr>
            <w:tcW w:w="5495" w:type="dxa"/>
            <w:tcBorders>
              <w:top w:val="single" w:sz="4" w:space="0" w:color="000000" w:themeColor="text1"/>
            </w:tcBorders>
          </w:tcPr>
          <w:p w14:paraId="01B0E116" w14:textId="41A64308" w:rsidR="0050282A" w:rsidRPr="008B36CD" w:rsidRDefault="00A97EE5" w:rsidP="00F93323">
            <w:pPr>
              <w:jc w:val="center"/>
              <w:rPr>
                <w:rFonts w:ascii="Avenir" w:hAnsi="Avenir"/>
                <w:color w:val="212529"/>
                <w:bdr w:val="none" w:sz="0" w:space="0" w:color="auto" w:frame="1"/>
                <w:shd w:val="clear" w:color="auto" w:fill="FFFFFF"/>
              </w:rPr>
            </w:pPr>
            <w:r>
              <w:rPr>
                <w:rFonts w:ascii="Avenir" w:hAnsi="Avenir"/>
                <w:noProof/>
                <w:color w:val="000000"/>
                <w:bdr w:val="none" w:sz="0" w:space="0" w:color="auto" w:frame="1"/>
                <w:shd w:val="clear" w:color="auto" w:fill="FFFFFF"/>
              </w:rPr>
              <w:drawing>
                <wp:inline distT="0" distB="0" distL="0" distR="0" wp14:anchorId="226660E6" wp14:editId="4CA02CF9">
                  <wp:extent cx="2544445" cy="695960"/>
                  <wp:effectExtent l="0" t="0" r="0" b="2540"/>
                  <wp:docPr id="1675574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4445" cy="695960"/>
                          </a:xfrm>
                          <a:prstGeom prst="rect">
                            <a:avLst/>
                          </a:prstGeom>
                          <a:noFill/>
                          <a:ln>
                            <a:noFill/>
                          </a:ln>
                        </pic:spPr>
                      </pic:pic>
                    </a:graphicData>
                  </a:graphic>
                </wp:inline>
              </w:drawing>
            </w:r>
            <w:r w:rsidR="00BE2018" w:rsidRPr="008B36CD">
              <w:rPr>
                <w:rFonts w:ascii="Avenir" w:hAnsi="Avenir"/>
                <w:color w:val="000000"/>
                <w:bdr w:val="none" w:sz="0" w:space="0" w:color="auto" w:frame="1"/>
                <w:shd w:val="clear" w:color="auto" w:fill="FFFFFF"/>
              </w:rPr>
              <w:fldChar w:fldCharType="begin"/>
            </w:r>
            <w:r w:rsidR="00BE2018" w:rsidRPr="008B36CD">
              <w:rPr>
                <w:rFonts w:ascii="Avenir" w:hAnsi="Avenir"/>
                <w:color w:val="000000"/>
                <w:bdr w:val="none" w:sz="0" w:space="0" w:color="auto" w:frame="1"/>
                <w:shd w:val="clear" w:color="auto" w:fill="FFFFFF"/>
              </w:rPr>
              <w:instrText xml:space="preserve"> INCLUDEPICTURE "https://lh7-rt.googleusercontent.com/docsz/AD_4nXf9lgcTt3Z2pxocZBUAYvRCfMOVcXZ0HpcUTZtaAQP8b8Z8hEudfmH5I1sGNA7W1om4S44sZOLcmNpg3Kezry8rp2wqn_CiScI-2z0Xf86IW1sMUqFLZHhsGHmUZ8LRPCPUInY841k9xQUjK6ZoO7kQo5Na?key=rFZWlhSigX1sh8NiOG3U6Q" \* MERGEFORMATINET </w:instrText>
            </w:r>
            <w:r w:rsidR="00BE2018" w:rsidRPr="008B36CD">
              <w:rPr>
                <w:rFonts w:ascii="Avenir" w:hAnsi="Avenir"/>
                <w:color w:val="000000"/>
                <w:bdr w:val="none" w:sz="0" w:space="0" w:color="auto" w:frame="1"/>
                <w:shd w:val="clear" w:color="auto" w:fill="FFFFFF"/>
              </w:rPr>
              <w:fldChar w:fldCharType="separate"/>
            </w:r>
            <w:r w:rsidR="00BE2018" w:rsidRPr="008B36CD">
              <w:rPr>
                <w:rFonts w:ascii="Avenir" w:hAnsi="Avenir"/>
                <w:color w:val="000000"/>
                <w:bdr w:val="none" w:sz="0" w:space="0" w:color="auto" w:frame="1"/>
                <w:shd w:val="clear" w:color="auto" w:fill="FFFFFF"/>
              </w:rPr>
              <w:fldChar w:fldCharType="end"/>
            </w:r>
            <w:r w:rsidR="0050282A" w:rsidRPr="008B36CD">
              <w:rPr>
                <w:rFonts w:ascii="Avenir" w:hAnsi="Avenir"/>
                <w:color w:val="212529"/>
                <w:bdr w:val="none" w:sz="0" w:space="0" w:color="auto" w:frame="1"/>
                <w:shd w:val="clear" w:color="auto" w:fill="FFFFFF"/>
              </w:rPr>
              <w:fldChar w:fldCharType="begin"/>
            </w:r>
            <w:r w:rsidR="0050282A" w:rsidRPr="008B36CD">
              <w:rPr>
                <w:rFonts w:ascii="Avenir" w:hAnsi="Avenir"/>
                <w:color w:val="212529"/>
                <w:bdr w:val="none" w:sz="0" w:space="0" w:color="auto" w:frame="1"/>
                <w:shd w:val="clear" w:color="auto" w:fill="FFFFFF"/>
              </w:rPr>
              <w:instrText xml:space="preserve"> INCLUDEPICTURE "https://lh7-rt.googleusercontent.com/docsz/AD_4nXeOqFVUXOpmPChDlwsrMF8x69QD8YbzfO0Cj5lbBsU_4ZoNoMzcrU5qjUNQDmnt_lxTUHYSvsKyBlfRt3ZLqQkrxg2aG1SCGSgHUinuWSAijPp50pdMNfsRFvbC-ri7KfNepJ1pIigN12OPHvvgHFOA0Tdd?key=ZswbOXSIf6z3o2AZX7W3ig" \* MERGEFORMATINET </w:instrText>
            </w:r>
            <w:r w:rsidR="0050282A" w:rsidRPr="008B36CD">
              <w:rPr>
                <w:rFonts w:ascii="Avenir" w:hAnsi="Avenir"/>
                <w:color w:val="212529"/>
                <w:bdr w:val="none" w:sz="0" w:space="0" w:color="auto" w:frame="1"/>
                <w:shd w:val="clear" w:color="auto" w:fill="FFFFFF"/>
              </w:rPr>
              <w:fldChar w:fldCharType="separate"/>
            </w:r>
            <w:r w:rsidR="0050282A" w:rsidRPr="008B36CD">
              <w:rPr>
                <w:rFonts w:ascii="Avenir" w:hAnsi="Avenir"/>
                <w:color w:val="212529"/>
                <w:bdr w:val="none" w:sz="0" w:space="0" w:color="auto" w:frame="1"/>
                <w:shd w:val="clear" w:color="auto" w:fill="FFFFFF"/>
              </w:rPr>
              <w:fldChar w:fldCharType="end"/>
            </w:r>
          </w:p>
        </w:tc>
      </w:tr>
    </w:tbl>
    <w:p w14:paraId="1702CD93" w14:textId="77777777" w:rsidR="007C4EB0" w:rsidRPr="008B36CD" w:rsidRDefault="007C4EB0" w:rsidP="00F925D4">
      <w:pPr>
        <w:pBdr>
          <w:top w:val="single" w:sz="4" w:space="1" w:color="auto"/>
          <w:left w:val="single" w:sz="4" w:space="4" w:color="auto"/>
          <w:bottom w:val="single" w:sz="4" w:space="1" w:color="auto"/>
          <w:right w:val="single" w:sz="4" w:space="4" w:color="auto"/>
        </w:pBdr>
        <w:spacing w:after="0"/>
        <w:sectPr w:rsidR="007C4EB0" w:rsidRPr="008B36CD" w:rsidSect="00BF408A">
          <w:footerReference w:type="default" r:id="rId11"/>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pPr>
    </w:p>
    <w:p w14:paraId="61954542" w14:textId="77777777" w:rsidR="00F47A61" w:rsidRPr="008B36CD" w:rsidRDefault="00F47A61" w:rsidP="00704370">
      <w:pPr>
        <w:pBdr>
          <w:top w:val="single" w:sz="4" w:space="1" w:color="auto"/>
          <w:left w:val="single" w:sz="4" w:space="4" w:color="auto"/>
          <w:bottom w:val="single" w:sz="4" w:space="0" w:color="auto"/>
          <w:right w:val="single" w:sz="4" w:space="4" w:color="auto"/>
        </w:pBdr>
        <w:spacing w:after="0"/>
        <w:rPr>
          <w:rFonts w:cs="Open Sans"/>
          <w:b/>
          <w:bCs/>
        </w:rPr>
      </w:pPr>
      <w:r w:rsidRPr="008B36CD">
        <w:rPr>
          <w:rFonts w:cs="Open Sans"/>
          <w:b/>
          <w:bCs/>
        </w:rPr>
        <w:t>Who Might Benefit?</w:t>
      </w:r>
    </w:p>
    <w:p w14:paraId="4EC94BC8" w14:textId="70C1619C" w:rsidR="00307136" w:rsidRDefault="00307136" w:rsidP="00704370">
      <w:pPr>
        <w:pBdr>
          <w:top w:val="single" w:sz="4" w:space="1" w:color="auto"/>
          <w:left w:val="single" w:sz="4" w:space="4" w:color="auto"/>
          <w:bottom w:val="single" w:sz="4" w:space="0" w:color="auto"/>
          <w:right w:val="single" w:sz="4" w:space="4" w:color="auto"/>
        </w:pBdr>
        <w:spacing w:after="0"/>
        <w:rPr>
          <w:rFonts w:cs="Open Sans"/>
        </w:rPr>
      </w:pPr>
      <w:r>
        <w:rPr>
          <w:rFonts w:cs="Open Sans"/>
        </w:rPr>
        <w:t xml:space="preserve">Those who </w:t>
      </w:r>
      <w:r w:rsidR="00704370">
        <w:rPr>
          <w:rFonts w:cs="Open Sans"/>
        </w:rPr>
        <w:t>are transitioning from single words to forming simple sentences, working on independently following single step directions, and need help “pacing” their words</w:t>
      </w:r>
      <w:r w:rsidR="0079706A">
        <w:rPr>
          <w:rFonts w:cs="Open Sans"/>
        </w:rPr>
        <w:t>.</w:t>
      </w:r>
    </w:p>
    <w:p w14:paraId="24F65C2B" w14:textId="7CF95026" w:rsidR="00F47A61" w:rsidRPr="008B36CD" w:rsidRDefault="00F47A61" w:rsidP="00704370">
      <w:pPr>
        <w:pBdr>
          <w:top w:val="single" w:sz="4" w:space="1" w:color="auto"/>
          <w:left w:val="single" w:sz="4" w:space="4" w:color="auto"/>
          <w:bottom w:val="single" w:sz="4" w:space="0" w:color="auto"/>
          <w:right w:val="single" w:sz="4" w:space="4" w:color="auto"/>
        </w:pBdr>
        <w:spacing w:after="0"/>
        <w:rPr>
          <w:rFonts w:cs="Open Sans"/>
          <w:b/>
          <w:bCs/>
        </w:rPr>
      </w:pPr>
      <w:r w:rsidRPr="008B36CD">
        <w:rPr>
          <w:rFonts w:cs="Open Sans"/>
          <w:b/>
          <w:bCs/>
        </w:rPr>
        <w:t xml:space="preserve">Why Use? </w:t>
      </w:r>
    </w:p>
    <w:p w14:paraId="50806884" w14:textId="77AB7805" w:rsidR="005E23E0" w:rsidRPr="008B36CD" w:rsidRDefault="00B3798D" w:rsidP="00704370">
      <w:pPr>
        <w:pBdr>
          <w:top w:val="single" w:sz="4" w:space="1" w:color="auto"/>
          <w:left w:val="single" w:sz="4" w:space="4" w:color="auto"/>
          <w:bottom w:val="single" w:sz="4" w:space="0" w:color="auto"/>
          <w:right w:val="single" w:sz="4" w:space="4" w:color="auto"/>
        </w:pBdr>
        <w:spacing w:after="0"/>
      </w:pPr>
      <w:r w:rsidRPr="008B36CD">
        <w:t>Provides an</w:t>
      </w:r>
      <w:r w:rsidR="005E23E0" w:rsidRPr="008B36CD">
        <w:t xml:space="preserve"> opportunity to </w:t>
      </w:r>
      <w:r w:rsidR="003E35BB">
        <w:t>expand communication from single word to simple sentence, follow single sentence directions, visualize what they say and hear</w:t>
      </w:r>
      <w:r w:rsidR="00394658">
        <w:t>, and pace the words they say.</w:t>
      </w:r>
    </w:p>
    <w:tbl>
      <w:tblPr>
        <w:tblStyle w:val="TableGrid"/>
        <w:tblW w:w="11018" w:type="dxa"/>
        <w:tblInd w:w="-95" w:type="dxa"/>
        <w:tblLook w:val="04A0" w:firstRow="1" w:lastRow="0" w:firstColumn="1" w:lastColumn="0" w:noHBand="0" w:noVBand="1"/>
      </w:tblPr>
      <w:tblGrid>
        <w:gridCol w:w="6120"/>
        <w:gridCol w:w="4898"/>
      </w:tblGrid>
      <w:tr w:rsidR="008E17CF" w:rsidRPr="0096519F" w14:paraId="14D74118" w14:textId="77777777" w:rsidTr="00C96A68">
        <w:tc>
          <w:tcPr>
            <w:tcW w:w="6120" w:type="dxa"/>
          </w:tcPr>
          <w:p w14:paraId="619C2B79" w14:textId="77777777" w:rsidR="008E17CF" w:rsidRPr="0096519F" w:rsidRDefault="008E17CF" w:rsidP="00C96A68">
            <w:pPr>
              <w:pStyle w:val="Heading3"/>
            </w:pPr>
            <w:r>
              <w:t>Instructions for Use:</w:t>
            </w:r>
          </w:p>
        </w:tc>
        <w:tc>
          <w:tcPr>
            <w:tcW w:w="4898" w:type="dxa"/>
          </w:tcPr>
          <w:p w14:paraId="3F3CA6C9" w14:textId="77777777" w:rsidR="008E17CF" w:rsidRPr="008D572E" w:rsidRDefault="008E17CF" w:rsidP="00C96A68">
            <w:pPr>
              <w:pStyle w:val="Heading3"/>
              <w:rPr>
                <w:szCs w:val="24"/>
              </w:rPr>
            </w:pPr>
            <w:r w:rsidRPr="008D572E">
              <w:rPr>
                <w:szCs w:val="24"/>
              </w:rPr>
              <w:t>Adaptation Ideas:</w:t>
            </w:r>
          </w:p>
        </w:tc>
      </w:tr>
      <w:tr w:rsidR="008E17CF" w:rsidRPr="0096519F" w14:paraId="7199D1B5" w14:textId="77777777" w:rsidTr="00C96A68">
        <w:tc>
          <w:tcPr>
            <w:tcW w:w="6120" w:type="dxa"/>
          </w:tcPr>
          <w:p w14:paraId="20E8E18E" w14:textId="77777777" w:rsidR="008E17CF" w:rsidRPr="001E2892" w:rsidRDefault="008E17CF" w:rsidP="00C96A68">
            <w:pPr>
              <w:rPr>
                <w:rFonts w:ascii="Avenir" w:eastAsia="Avenir" w:hAnsi="Avenir" w:cs="Avenir"/>
                <w:b/>
                <w:bCs/>
              </w:rPr>
            </w:pPr>
            <w:r w:rsidRPr="26F2F6C7">
              <w:rPr>
                <w:rFonts w:ascii="Avenir" w:eastAsia="Avenir" w:hAnsi="Avenir" w:cs="Avenir"/>
                <w:b/>
                <w:bCs/>
                <w:color w:val="000000"/>
                <w:shd w:val="clear" w:color="auto" w:fill="FFFFFF"/>
              </w:rPr>
              <w:t>Environmental Considerations </w:t>
            </w:r>
          </w:p>
          <w:p w14:paraId="2121C208" w14:textId="77777777" w:rsidR="008E17CF" w:rsidRDefault="008E17CF" w:rsidP="008E17CF">
            <w:pPr>
              <w:numPr>
                <w:ilvl w:val="0"/>
                <w:numId w:val="8"/>
              </w:numPr>
              <w:rPr>
                <w:rFonts w:ascii="Avenir" w:eastAsia="Avenir" w:hAnsi="Avenir" w:cs="Avenir"/>
                <w:color w:val="000000" w:themeColor="text1"/>
                <w:szCs w:val="24"/>
              </w:rPr>
            </w:pPr>
            <w:r w:rsidRPr="007A1265">
              <w:rPr>
                <w:rFonts w:ascii="Avenir" w:eastAsia="Avenir" w:hAnsi="Avenir" w:cs="Avenir"/>
                <w:color w:val="000000" w:themeColor="text1"/>
                <w:szCs w:val="24"/>
              </w:rPr>
              <w:t>Easily use in almost any environment because of the small size, weight, and easy transportability.</w:t>
            </w:r>
          </w:p>
          <w:p w14:paraId="271D5E49" w14:textId="77777777" w:rsidR="008E17CF" w:rsidRPr="002F542E" w:rsidRDefault="008E17CF" w:rsidP="008E17CF">
            <w:pPr>
              <w:numPr>
                <w:ilvl w:val="0"/>
                <w:numId w:val="8"/>
              </w:numPr>
              <w:rPr>
                <w:rFonts w:ascii="Avenir" w:eastAsia="Avenir" w:hAnsi="Avenir" w:cs="Avenir"/>
                <w:color w:val="000000" w:themeColor="text1"/>
                <w:szCs w:val="24"/>
              </w:rPr>
            </w:pPr>
            <w:r w:rsidRPr="002F542E">
              <w:rPr>
                <w:rFonts w:ascii="Avenir" w:hAnsi="Avenir"/>
                <w:color w:val="000000"/>
              </w:rPr>
              <w:t xml:space="preserve">If this </w:t>
            </w:r>
            <w:proofErr w:type="gramStart"/>
            <w:r w:rsidRPr="002F542E">
              <w:rPr>
                <w:rFonts w:ascii="Avenir" w:hAnsi="Avenir"/>
                <w:color w:val="000000"/>
              </w:rPr>
              <w:t>particular style</w:t>
            </w:r>
            <w:proofErr w:type="gramEnd"/>
            <w:r w:rsidRPr="002F542E">
              <w:rPr>
                <w:rFonts w:ascii="Avenir" w:hAnsi="Avenir"/>
                <w:color w:val="000000"/>
              </w:rPr>
              <w:t xml:space="preserve"> of communication is selected, make sure it is available is all child’s customary environments (e.g. home and school) to provide structure and routine, improve understanding, avoid frustration and offer opportunities to interact with others.</w:t>
            </w:r>
          </w:p>
          <w:p w14:paraId="2CB6E4E5" w14:textId="77777777" w:rsidR="008E17CF" w:rsidRDefault="008E17CF" w:rsidP="00C96A68">
            <w:pPr>
              <w:rPr>
                <w:rFonts w:ascii="Avenir" w:eastAsia="Avenir" w:hAnsi="Avenir" w:cs="Avenir"/>
                <w:b/>
                <w:bCs/>
                <w:color w:val="000000" w:themeColor="text1"/>
              </w:rPr>
            </w:pPr>
            <w:r>
              <w:rPr>
                <w:rFonts w:ascii="Avenir" w:eastAsia="Avenir" w:hAnsi="Avenir" w:cs="Avenir"/>
                <w:b/>
                <w:bCs/>
                <w:color w:val="000000" w:themeColor="text1"/>
              </w:rPr>
              <w:t>Positioning</w:t>
            </w:r>
          </w:p>
          <w:p w14:paraId="7F77FEE1" w14:textId="6DA8E0C3" w:rsidR="008E17CF" w:rsidRPr="00CD1782" w:rsidRDefault="008E17CF" w:rsidP="008E17CF">
            <w:pPr>
              <w:pStyle w:val="NormalWeb"/>
              <w:numPr>
                <w:ilvl w:val="0"/>
                <w:numId w:val="8"/>
              </w:numPr>
              <w:textAlignment w:val="baseline"/>
              <w:rPr>
                <w:rFonts w:ascii="Avenir" w:hAnsi="Avenir"/>
                <w:color w:val="000000"/>
              </w:rPr>
            </w:pPr>
            <w:r>
              <w:rPr>
                <w:rFonts w:ascii="Avenir" w:hAnsi="Avenir"/>
                <w:color w:val="000000"/>
                <w:shd w:val="clear" w:color="auto" w:fill="FFFFFF"/>
              </w:rPr>
              <w:t xml:space="preserve">Use in most any position on a </w:t>
            </w:r>
            <w:proofErr w:type="gramStart"/>
            <w:r>
              <w:rPr>
                <w:rFonts w:ascii="Avenir" w:hAnsi="Avenir"/>
                <w:color w:val="000000"/>
                <w:shd w:val="clear" w:color="auto" w:fill="FFFFFF"/>
              </w:rPr>
              <w:t>table top</w:t>
            </w:r>
            <w:proofErr w:type="gramEnd"/>
            <w:r>
              <w:rPr>
                <w:rFonts w:ascii="Avenir" w:hAnsi="Avenir"/>
                <w:color w:val="000000"/>
                <w:shd w:val="clear" w:color="auto" w:fill="FFFFFF"/>
              </w:rPr>
              <w:t xml:space="preserve">, placed on the floor, positioned on a slant board, </w:t>
            </w:r>
            <w:r w:rsidR="008B10D0">
              <w:rPr>
                <w:rFonts w:ascii="Avenir" w:hAnsi="Avenir"/>
                <w:color w:val="000000"/>
                <w:shd w:val="clear" w:color="auto" w:fill="FFFFFF"/>
              </w:rPr>
              <w:t>or any position while</w:t>
            </w:r>
            <w:r w:rsidR="00EA6ED1">
              <w:rPr>
                <w:rFonts w:ascii="Avenir" w:hAnsi="Avenir"/>
                <w:color w:val="000000"/>
                <w:shd w:val="clear" w:color="auto" w:fill="FFFFFF"/>
              </w:rPr>
              <w:t xml:space="preserve"> p</w:t>
            </w:r>
            <w:r>
              <w:rPr>
                <w:rFonts w:ascii="Avenir" w:hAnsi="Avenir"/>
                <w:color w:val="000000"/>
                <w:shd w:val="clear" w:color="auto" w:fill="FFFFFF"/>
              </w:rPr>
              <w:t>rovi</w:t>
            </w:r>
            <w:r w:rsidR="008B10D0">
              <w:rPr>
                <w:rFonts w:ascii="Avenir" w:hAnsi="Avenir"/>
                <w:color w:val="000000"/>
                <w:shd w:val="clear" w:color="auto" w:fill="FFFFFF"/>
              </w:rPr>
              <w:t>ding</w:t>
            </w:r>
            <w:r>
              <w:rPr>
                <w:rFonts w:ascii="Avenir" w:hAnsi="Avenir"/>
                <w:color w:val="000000"/>
                <w:shd w:val="clear" w:color="auto" w:fill="FFFFFF"/>
              </w:rPr>
              <w:t xml:space="preserve"> at optimal viewing level and ensure its within reach of the child.</w:t>
            </w:r>
          </w:p>
          <w:p w14:paraId="3979E7D6" w14:textId="77777777" w:rsidR="008E17CF" w:rsidRDefault="008E17CF" w:rsidP="00C96A68">
            <w:pPr>
              <w:rPr>
                <w:rFonts w:ascii="Avenir" w:eastAsia="Avenir" w:hAnsi="Avenir" w:cs="Avenir"/>
                <w:b/>
                <w:bCs/>
                <w:color w:val="000000" w:themeColor="text1"/>
              </w:rPr>
            </w:pPr>
            <w:r>
              <w:rPr>
                <w:rFonts w:ascii="Avenir" w:eastAsia="Avenir" w:hAnsi="Avenir" w:cs="Avenir"/>
                <w:b/>
                <w:bCs/>
                <w:color w:val="000000" w:themeColor="text1"/>
              </w:rPr>
              <w:t>Alternate Positioning</w:t>
            </w:r>
          </w:p>
          <w:p w14:paraId="14BFDE60" w14:textId="77777777" w:rsidR="008E17CF" w:rsidRPr="00A57E99" w:rsidRDefault="008E17CF" w:rsidP="008E17CF">
            <w:pPr>
              <w:pStyle w:val="ListParagraph"/>
              <w:numPr>
                <w:ilvl w:val="0"/>
                <w:numId w:val="8"/>
              </w:numPr>
              <w:rPr>
                <w:rFonts w:ascii="Avenir" w:eastAsia="Avenir" w:hAnsi="Avenir" w:cs="Avenir"/>
                <w:color w:val="000000" w:themeColor="text1"/>
                <w:szCs w:val="24"/>
              </w:rPr>
            </w:pPr>
            <w:r>
              <w:rPr>
                <w:rFonts w:ascii="Avenir" w:eastAsia="Avenir" w:hAnsi="Avenir" w:cs="Avenir"/>
                <w:color w:val="000000" w:themeColor="text1"/>
                <w:szCs w:val="24"/>
              </w:rPr>
              <w:t xml:space="preserve">Place on cover of a 3” three ring binder with </w:t>
            </w:r>
            <w:proofErr w:type="spellStart"/>
            <w:r>
              <w:rPr>
                <w:rFonts w:ascii="Avenir" w:eastAsia="Avenir" w:hAnsi="Avenir" w:cs="Avenir"/>
                <w:color w:val="000000" w:themeColor="text1"/>
                <w:szCs w:val="24"/>
              </w:rPr>
              <w:t>Velrco</w:t>
            </w:r>
            <w:proofErr w:type="spellEnd"/>
            <w:r>
              <w:rPr>
                <w:rFonts w:ascii="Avenir" w:eastAsia="Avenir" w:hAnsi="Avenir" w:cs="Avenir"/>
                <w:color w:val="000000" w:themeColor="text1"/>
                <w:szCs w:val="24"/>
              </w:rPr>
              <w:t>.</w:t>
            </w:r>
          </w:p>
          <w:p w14:paraId="1FC2D65A" w14:textId="77777777" w:rsidR="008E17CF" w:rsidRPr="008D572E" w:rsidRDefault="008E17CF" w:rsidP="00C96A68">
            <w:pPr>
              <w:rPr>
                <w:rFonts w:ascii="Avenir" w:eastAsia="Avenir" w:hAnsi="Avenir" w:cs="Avenir"/>
                <w:b/>
                <w:bCs/>
              </w:rPr>
            </w:pPr>
            <w:r w:rsidRPr="280FB700">
              <w:rPr>
                <w:rFonts w:ascii="Avenir" w:eastAsia="Avenir" w:hAnsi="Avenir" w:cs="Avenir"/>
                <w:b/>
                <w:bCs/>
              </w:rPr>
              <w:t>Basic Play/Use</w:t>
            </w:r>
          </w:p>
          <w:p w14:paraId="10A60D7F" w14:textId="77777777" w:rsidR="008E17CF" w:rsidRDefault="008E17CF" w:rsidP="008E17CF">
            <w:pPr>
              <w:pStyle w:val="NormalWeb"/>
              <w:numPr>
                <w:ilvl w:val="0"/>
                <w:numId w:val="8"/>
              </w:numPr>
              <w:textAlignment w:val="baseline"/>
              <w:rPr>
                <w:rFonts w:ascii="Avenir" w:hAnsi="Avenir"/>
                <w:color w:val="000000"/>
              </w:rPr>
            </w:pPr>
            <w:r>
              <w:rPr>
                <w:rFonts w:ascii="Avenir" w:hAnsi="Avenir"/>
                <w:color w:val="000000"/>
                <w:shd w:val="clear" w:color="auto" w:fill="FFFFFF"/>
              </w:rPr>
              <w:t>Introduce Activity Strip(s) with added symbol/visual support pages to the child and explain what you are going to be using it for.</w:t>
            </w:r>
          </w:p>
          <w:p w14:paraId="4D606999" w14:textId="77777777" w:rsidR="008E17CF" w:rsidRDefault="008E17CF" w:rsidP="008E17CF">
            <w:pPr>
              <w:pStyle w:val="NormalWeb"/>
              <w:numPr>
                <w:ilvl w:val="0"/>
                <w:numId w:val="8"/>
              </w:numPr>
              <w:textAlignment w:val="baseline"/>
              <w:rPr>
                <w:rFonts w:ascii="Avenir" w:hAnsi="Avenir"/>
                <w:color w:val="000000"/>
              </w:rPr>
            </w:pPr>
            <w:r>
              <w:rPr>
                <w:rFonts w:ascii="Avenir" w:hAnsi="Avenir"/>
                <w:color w:val="000000"/>
                <w:shd w:val="clear" w:color="auto" w:fill="FFFFFF"/>
              </w:rPr>
              <w:t>Be consistent in the use of visuals.</w:t>
            </w:r>
          </w:p>
          <w:p w14:paraId="06BFEFB9" w14:textId="77777777" w:rsidR="008E17CF" w:rsidRDefault="008E17CF" w:rsidP="008E17CF">
            <w:pPr>
              <w:pStyle w:val="NormalWeb"/>
              <w:numPr>
                <w:ilvl w:val="0"/>
                <w:numId w:val="8"/>
              </w:numPr>
              <w:textAlignment w:val="baseline"/>
              <w:rPr>
                <w:rFonts w:ascii="Avenir" w:hAnsi="Avenir"/>
                <w:color w:val="000000"/>
              </w:rPr>
            </w:pPr>
            <w:r>
              <w:rPr>
                <w:rFonts w:ascii="Avenir" w:hAnsi="Avenir"/>
                <w:color w:val="000000"/>
                <w:shd w:val="clear" w:color="auto" w:fill="FFFFFF"/>
              </w:rPr>
              <w:lastRenderedPageBreak/>
              <w:t>Make accessible to everyone supporting the child (e.g. have a specific area for keeping it) and make sure everyone knows where it is.</w:t>
            </w:r>
          </w:p>
          <w:p w14:paraId="0C5C3738" w14:textId="77777777" w:rsidR="008E17CF" w:rsidRPr="00F53755" w:rsidRDefault="008E17CF" w:rsidP="00C96A68">
            <w:pPr>
              <w:pStyle w:val="Heading3"/>
              <w:rPr>
                <w:rFonts w:ascii="Times New Roman" w:hAnsi="Times New Roman"/>
              </w:rPr>
            </w:pPr>
            <w:r w:rsidRPr="26F2F6C7">
              <w:rPr>
                <w:rFonts w:ascii="Avenir" w:hAnsi="Avenir"/>
                <w:color w:val="000000"/>
                <w:shd w:val="clear" w:color="auto" w:fill="FFFFFF"/>
              </w:rPr>
              <w:t>Extended Play/Use</w:t>
            </w:r>
          </w:p>
          <w:p w14:paraId="48BF1CDC" w14:textId="77777777" w:rsidR="008E17CF" w:rsidRPr="00813A33" w:rsidRDefault="008E17CF" w:rsidP="008E17CF">
            <w:pPr>
              <w:pStyle w:val="NormalWeb"/>
              <w:numPr>
                <w:ilvl w:val="0"/>
                <w:numId w:val="8"/>
              </w:numPr>
              <w:textAlignment w:val="baseline"/>
              <w:rPr>
                <w:rFonts w:ascii="Avenir" w:eastAsia="Avenir" w:hAnsi="Avenir" w:cs="Avenir"/>
                <w:color w:val="000000" w:themeColor="text1"/>
              </w:rPr>
            </w:pPr>
            <w:r>
              <w:rPr>
                <w:rFonts w:ascii="Avenir" w:eastAsia="Avenir" w:hAnsi="Avenir" w:cs="Avenir"/>
                <w:color w:val="000000" w:themeColor="text1"/>
              </w:rPr>
              <w:t>Model use of the activity strips with pointing.</w:t>
            </w:r>
          </w:p>
          <w:p w14:paraId="66C302A1" w14:textId="77777777" w:rsidR="008E17CF" w:rsidRPr="00C8015A" w:rsidRDefault="008E17CF" w:rsidP="00C96A68">
            <w:pPr>
              <w:pStyle w:val="NormalWeb"/>
              <w:textAlignment w:val="baseline"/>
              <w:rPr>
                <w:rFonts w:ascii="Avenir" w:eastAsia="Avenir" w:hAnsi="Avenir" w:cs="Avenir"/>
                <w:color w:val="000000" w:themeColor="text1"/>
              </w:rPr>
            </w:pPr>
          </w:p>
        </w:tc>
        <w:tc>
          <w:tcPr>
            <w:tcW w:w="4898" w:type="dxa"/>
          </w:tcPr>
          <w:p w14:paraId="11BD1374" w14:textId="77777777" w:rsidR="008E17CF" w:rsidRDefault="008E17CF" w:rsidP="00C96A68">
            <w:pPr>
              <w:pStyle w:val="Heading3"/>
              <w:ind w:left="360" w:hanging="360"/>
              <w:rPr>
                <w:rFonts w:ascii="Avenir" w:eastAsia="Avenir" w:hAnsi="Avenir" w:cs="Avenir"/>
                <w:color w:val="000000" w:themeColor="text1"/>
              </w:rPr>
            </w:pPr>
            <w:r>
              <w:rPr>
                <w:rFonts w:ascii="Avenir" w:eastAsia="Avenir" w:hAnsi="Avenir" w:cs="Avenir"/>
                <w:color w:val="000000" w:themeColor="text1"/>
              </w:rPr>
              <w:lastRenderedPageBreak/>
              <w:t>Build It Up</w:t>
            </w:r>
          </w:p>
          <w:p w14:paraId="1DA00A55" w14:textId="77777777" w:rsidR="008E17CF" w:rsidRPr="00E969FF" w:rsidRDefault="008E17CF" w:rsidP="008E17CF">
            <w:pPr>
              <w:pStyle w:val="NormalWeb"/>
              <w:numPr>
                <w:ilvl w:val="0"/>
                <w:numId w:val="10"/>
              </w:numPr>
              <w:textAlignment w:val="baseline"/>
              <w:rPr>
                <w:rFonts w:ascii="Avenir" w:hAnsi="Avenir"/>
                <w:color w:val="000000"/>
              </w:rPr>
            </w:pPr>
            <w:r>
              <w:rPr>
                <w:rFonts w:ascii="Avenir" w:hAnsi="Avenir"/>
                <w:color w:val="000000"/>
                <w:shd w:val="clear" w:color="auto" w:fill="FFFFFF"/>
              </w:rPr>
              <w:t>Build up boards for easy gripping or to provide high contrast.</w:t>
            </w:r>
          </w:p>
          <w:p w14:paraId="1FB91368" w14:textId="77777777" w:rsidR="008E17CF" w:rsidRDefault="008E17CF" w:rsidP="00C96A68">
            <w:pPr>
              <w:pStyle w:val="Heading3"/>
              <w:ind w:left="360" w:hanging="360"/>
              <w:rPr>
                <w:rFonts w:ascii="Avenir" w:eastAsia="Avenir" w:hAnsi="Avenir" w:cs="Avenir"/>
                <w:color w:val="000000" w:themeColor="text1"/>
              </w:rPr>
            </w:pPr>
            <w:r>
              <w:rPr>
                <w:rFonts w:ascii="Avenir" w:eastAsia="Avenir" w:hAnsi="Avenir" w:cs="Avenir"/>
                <w:color w:val="000000" w:themeColor="text1"/>
              </w:rPr>
              <w:t>Simplify It</w:t>
            </w:r>
          </w:p>
          <w:p w14:paraId="1A2A3CEC" w14:textId="77777777" w:rsidR="008E17CF" w:rsidRDefault="008E17CF" w:rsidP="008E17CF">
            <w:pPr>
              <w:pStyle w:val="NormalWeb"/>
              <w:numPr>
                <w:ilvl w:val="0"/>
                <w:numId w:val="10"/>
              </w:numPr>
              <w:textAlignment w:val="baseline"/>
              <w:rPr>
                <w:rFonts w:ascii="Avenir" w:hAnsi="Avenir"/>
                <w:color w:val="000000"/>
              </w:rPr>
            </w:pPr>
            <w:r>
              <w:rPr>
                <w:rFonts w:ascii="Avenir" w:hAnsi="Avenir"/>
                <w:color w:val="000000"/>
                <w:shd w:val="clear" w:color="auto" w:fill="FFFFFF"/>
              </w:rPr>
              <w:t>Start with only a few photos or visual symbols on each page based on the child's ability to understand and select responses, adding more as needed.</w:t>
            </w:r>
          </w:p>
          <w:p w14:paraId="616FEFCA" w14:textId="77777777" w:rsidR="008E17CF" w:rsidRDefault="008E17CF" w:rsidP="00C96A68">
            <w:pPr>
              <w:pStyle w:val="Heading3"/>
              <w:ind w:left="360" w:hanging="360"/>
              <w:rPr>
                <w:rFonts w:ascii="Avenir" w:eastAsia="Avenir" w:hAnsi="Avenir" w:cs="Avenir"/>
                <w:color w:val="000000" w:themeColor="text1"/>
              </w:rPr>
            </w:pPr>
            <w:r>
              <w:rPr>
                <w:rFonts w:ascii="Avenir" w:eastAsia="Avenir" w:hAnsi="Avenir" w:cs="Avenir"/>
                <w:color w:val="000000" w:themeColor="text1"/>
              </w:rPr>
              <w:t>Stabilize It</w:t>
            </w:r>
          </w:p>
          <w:p w14:paraId="1E4F1238" w14:textId="77777777" w:rsidR="008E17CF" w:rsidRPr="00C26092" w:rsidRDefault="008E17CF" w:rsidP="008E17CF">
            <w:pPr>
              <w:pStyle w:val="NormalWeb"/>
              <w:numPr>
                <w:ilvl w:val="0"/>
                <w:numId w:val="10"/>
              </w:numPr>
              <w:textAlignment w:val="baseline"/>
              <w:rPr>
                <w:rFonts w:ascii="Avenir" w:hAnsi="Avenir"/>
                <w:color w:val="000000"/>
              </w:rPr>
            </w:pPr>
            <w:r>
              <w:rPr>
                <w:rFonts w:ascii="Avenir" w:hAnsi="Avenir"/>
                <w:color w:val="000000"/>
                <w:shd w:val="clear" w:color="auto" w:fill="FFFFFF"/>
              </w:rPr>
              <w:t>Velcro to various surfaces in the environment as needed so it does not shift while the child is attempting to access it.</w:t>
            </w:r>
          </w:p>
          <w:p w14:paraId="5A7AAF28" w14:textId="77777777" w:rsidR="008E17CF" w:rsidRPr="008D572E" w:rsidRDefault="008E17CF" w:rsidP="00C96A68">
            <w:pPr>
              <w:pStyle w:val="Heading3"/>
              <w:ind w:left="360" w:hanging="360"/>
              <w:rPr>
                <w:rFonts w:ascii="Avenir" w:eastAsia="Avenir" w:hAnsi="Avenir" w:cs="Avenir"/>
                <w:color w:val="000000" w:themeColor="text1"/>
                <w:szCs w:val="24"/>
              </w:rPr>
            </w:pPr>
            <w:r w:rsidRPr="280FB700">
              <w:rPr>
                <w:rFonts w:ascii="Avenir" w:eastAsia="Avenir" w:hAnsi="Avenir" w:cs="Avenir"/>
                <w:color w:val="000000" w:themeColor="text1"/>
              </w:rPr>
              <w:t>Add Sensory Cues</w:t>
            </w:r>
          </w:p>
          <w:p w14:paraId="2F9E6FF1" w14:textId="77777777" w:rsidR="008E17CF" w:rsidRDefault="008E17CF" w:rsidP="008E17CF">
            <w:pPr>
              <w:pStyle w:val="NormalWeb"/>
              <w:numPr>
                <w:ilvl w:val="0"/>
                <w:numId w:val="11"/>
              </w:numPr>
              <w:textAlignment w:val="baseline"/>
              <w:rPr>
                <w:rFonts w:ascii="Avenir" w:hAnsi="Avenir"/>
                <w:color w:val="000000"/>
              </w:rPr>
            </w:pPr>
            <w:r>
              <w:rPr>
                <w:rFonts w:ascii="Avenir" w:hAnsi="Avenir"/>
                <w:color w:val="000000"/>
                <w:shd w:val="clear" w:color="auto" w:fill="FFFFFF"/>
              </w:rPr>
              <w:t>Place small dots of puff paint, stick on jewels, or adhesive backed fun foam dots at the base of each word or symbol as a tactile guide to “pace” words or symbols as they are pointed to or verbalized</w:t>
            </w:r>
          </w:p>
          <w:p w14:paraId="6C39454B" w14:textId="77777777" w:rsidR="008E17CF" w:rsidRPr="008D572E" w:rsidRDefault="008E17CF" w:rsidP="00C96A68">
            <w:pPr>
              <w:pStyle w:val="Heading3"/>
              <w:rPr>
                <w:rFonts w:ascii="Avenir" w:eastAsia="Avenir" w:hAnsi="Avenir" w:cs="Avenir"/>
                <w:color w:val="000000" w:themeColor="text1"/>
                <w:szCs w:val="24"/>
              </w:rPr>
            </w:pPr>
            <w:r w:rsidRPr="280FB700">
              <w:rPr>
                <w:rFonts w:ascii="Avenir" w:eastAsia="Avenir" w:hAnsi="Avenir" w:cs="Avenir"/>
                <w:color w:val="000000" w:themeColor="text1"/>
              </w:rPr>
              <w:t>Alternative Uses</w:t>
            </w:r>
          </w:p>
          <w:p w14:paraId="6C2438CB" w14:textId="77777777" w:rsidR="008E17CF" w:rsidRPr="000A4885" w:rsidRDefault="008E17CF" w:rsidP="008E17CF">
            <w:pPr>
              <w:pStyle w:val="NormalWeb"/>
              <w:numPr>
                <w:ilvl w:val="0"/>
                <w:numId w:val="10"/>
              </w:numPr>
              <w:textAlignment w:val="baseline"/>
              <w:rPr>
                <w:rFonts w:ascii="Avenir" w:hAnsi="Avenir"/>
              </w:rPr>
            </w:pPr>
            <w:r>
              <w:rPr>
                <w:rFonts w:ascii="Avenir" w:hAnsi="Avenir"/>
                <w:shd w:val="clear" w:color="auto" w:fill="FFFFFF"/>
              </w:rPr>
              <w:lastRenderedPageBreak/>
              <w:t>Insert series of sentence strips in pocket charts to form simple stories</w:t>
            </w:r>
          </w:p>
          <w:p w14:paraId="44A3A8D3" w14:textId="77777777" w:rsidR="008E17CF" w:rsidRPr="008D572E" w:rsidRDefault="008E17CF" w:rsidP="00C96A68">
            <w:pPr>
              <w:pStyle w:val="Heading3"/>
              <w:rPr>
                <w:rFonts w:ascii="Avenir" w:eastAsia="Avenir" w:hAnsi="Avenir" w:cs="Avenir"/>
                <w:color w:val="000000" w:themeColor="text1"/>
                <w:szCs w:val="24"/>
              </w:rPr>
            </w:pPr>
            <w:r>
              <w:rPr>
                <w:rFonts w:ascii="Avenir" w:eastAsia="Avenir" w:hAnsi="Avenir" w:cs="Avenir"/>
                <w:color w:val="000000" w:themeColor="text1"/>
              </w:rPr>
              <w:t>DIY A</w:t>
            </w:r>
            <w:r w:rsidRPr="280FB700">
              <w:rPr>
                <w:rFonts w:ascii="Avenir" w:eastAsia="Avenir" w:hAnsi="Avenir" w:cs="Avenir"/>
                <w:color w:val="000000" w:themeColor="text1"/>
              </w:rPr>
              <w:t>lternative</w:t>
            </w:r>
            <w:r>
              <w:rPr>
                <w:rFonts w:ascii="Avenir" w:eastAsia="Avenir" w:hAnsi="Avenir" w:cs="Avenir"/>
                <w:color w:val="000000" w:themeColor="text1"/>
              </w:rPr>
              <w:t>s</w:t>
            </w:r>
          </w:p>
          <w:p w14:paraId="559081D7" w14:textId="77777777" w:rsidR="008E17CF" w:rsidRPr="00374F0B" w:rsidRDefault="008E17CF" w:rsidP="008E17CF">
            <w:pPr>
              <w:pStyle w:val="NormalWeb"/>
              <w:numPr>
                <w:ilvl w:val="0"/>
                <w:numId w:val="10"/>
              </w:numPr>
              <w:textAlignment w:val="baseline"/>
              <w:rPr>
                <w:rFonts w:ascii="Avenir" w:hAnsi="Avenir"/>
                <w:color w:val="000000"/>
                <w:shd w:val="clear" w:color="auto" w:fill="FFFFFF"/>
              </w:rPr>
            </w:pPr>
            <w:r w:rsidRPr="00374F0B">
              <w:rPr>
                <w:rFonts w:ascii="Avenir" w:hAnsi="Avenir"/>
                <w:color w:val="000000"/>
                <w:shd w:val="clear" w:color="auto" w:fill="FFFFFF"/>
              </w:rPr>
              <w:t>Add loop Velcro to jumbo craft sticks or paint stirrers to form surface of sentence strip, then use with object, photos, or visuals.</w:t>
            </w:r>
          </w:p>
          <w:p w14:paraId="23D1F11F" w14:textId="77777777" w:rsidR="008E17CF" w:rsidRPr="00374F0B" w:rsidRDefault="008E17CF" w:rsidP="008E17CF">
            <w:pPr>
              <w:pStyle w:val="NormalWeb"/>
              <w:numPr>
                <w:ilvl w:val="0"/>
                <w:numId w:val="10"/>
              </w:numPr>
              <w:textAlignment w:val="baseline"/>
              <w:rPr>
                <w:rFonts w:ascii="Avenir" w:hAnsi="Avenir"/>
                <w:color w:val="000000"/>
                <w:shd w:val="clear" w:color="auto" w:fill="FFFFFF"/>
              </w:rPr>
            </w:pPr>
            <w:r w:rsidRPr="00374F0B">
              <w:rPr>
                <w:rFonts w:ascii="Avenir" w:hAnsi="Avenir"/>
                <w:color w:val="000000"/>
                <w:shd w:val="clear" w:color="auto" w:fill="FFFFFF"/>
              </w:rPr>
              <w:t>Cut piece of cardboard into desired length, cover with duct tape, and add loop Velcro. Use with objects, photos, or visuals</w:t>
            </w:r>
          </w:p>
          <w:p w14:paraId="481BE7D6" w14:textId="77777777" w:rsidR="008E17CF" w:rsidRPr="00374F0B" w:rsidRDefault="008E17CF" w:rsidP="008E17CF">
            <w:pPr>
              <w:pStyle w:val="NormalWeb"/>
              <w:numPr>
                <w:ilvl w:val="0"/>
                <w:numId w:val="10"/>
              </w:numPr>
              <w:textAlignment w:val="baseline"/>
              <w:rPr>
                <w:rFonts w:ascii="Avenir" w:hAnsi="Avenir"/>
                <w:color w:val="000000"/>
                <w:shd w:val="clear" w:color="auto" w:fill="FFFFFF"/>
              </w:rPr>
            </w:pPr>
            <w:r w:rsidRPr="00374F0B">
              <w:rPr>
                <w:rFonts w:ascii="Avenir" w:hAnsi="Avenir"/>
                <w:color w:val="000000"/>
                <w:shd w:val="clear" w:color="auto" w:fill="FFFFFF"/>
              </w:rPr>
              <w:t>Dollar Tree stores sometimes carry pocket charts as a low-cost display alternative for multi-step schedules, a series of sentences, or retelling a story.</w:t>
            </w:r>
          </w:p>
        </w:tc>
      </w:tr>
    </w:tbl>
    <w:p w14:paraId="4EE6169F" w14:textId="53D98335" w:rsidR="009C3915" w:rsidRPr="008C315F" w:rsidRDefault="009C3915" w:rsidP="00044E15">
      <w:pPr>
        <w:spacing w:after="0"/>
        <w:rPr>
          <w:rStyle w:val="ui-provider"/>
          <w:rFonts w:cs="Calibri"/>
          <w:b/>
          <w:bCs/>
          <w:color w:val="212121"/>
          <w:szCs w:val="24"/>
        </w:rPr>
      </w:pPr>
    </w:p>
    <w:p w14:paraId="1981CBF1" w14:textId="1623E17D" w:rsidR="001939BF" w:rsidRPr="00881DCF" w:rsidRDefault="001939BF" w:rsidP="00881DCF">
      <w:pPr>
        <w:spacing w:before="240"/>
        <w:rPr>
          <w:rFonts w:cs="Calibri"/>
          <w:b/>
          <w:bCs/>
          <w:color w:val="212121"/>
          <w:szCs w:val="24"/>
        </w:rPr>
        <w:sectPr w:rsidR="001939BF" w:rsidRPr="00881DCF" w:rsidSect="00BF408A">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pPr>
    </w:p>
    <w:p w14:paraId="23799D5E" w14:textId="77777777" w:rsidR="003B7F70" w:rsidRPr="00F658EC" w:rsidRDefault="003B7F70" w:rsidP="00855F74">
      <w:pPr>
        <w:spacing w:before="240" w:after="0"/>
        <w:rPr>
          <w:rFonts w:cs="Calibri"/>
          <w:b/>
          <w:bCs/>
          <w:color w:val="212121"/>
          <w:sz w:val="22"/>
        </w:rPr>
      </w:pPr>
    </w:p>
    <w:sectPr w:rsidR="003B7F70" w:rsidRPr="00F658EC" w:rsidSect="00BF408A">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B2074" w14:textId="77777777" w:rsidR="0064777C" w:rsidRDefault="0064777C" w:rsidP="00BF408A">
      <w:pPr>
        <w:spacing w:after="0" w:line="240" w:lineRule="auto"/>
      </w:pPr>
      <w:r>
        <w:separator/>
      </w:r>
    </w:p>
  </w:endnote>
  <w:endnote w:type="continuationSeparator" w:id="0">
    <w:p w14:paraId="5A6FCC14" w14:textId="77777777" w:rsidR="0064777C" w:rsidRDefault="0064777C"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6A81" w14:textId="1B78DC1C" w:rsidR="00F47A61" w:rsidRDefault="00F47A61" w:rsidP="00BF408A">
    <w:pPr>
      <w:pStyle w:val="Footer"/>
      <w:jc w:val="center"/>
    </w:pPr>
  </w:p>
  <w:p w14:paraId="6E44BC63" w14:textId="77777777" w:rsidR="00BF408A" w:rsidRPr="00BF408A" w:rsidRDefault="00BF408A" w:rsidP="00BF408A">
    <w:pPr>
      <w:pStyle w:val="Footer"/>
      <w:jc w:val="center"/>
    </w:pPr>
    <w:r w:rsidRPr="00BF408A">
      <w:t xml:space="preserve">Page </w:t>
    </w:r>
    <w:r w:rsidRPr="00BF408A">
      <w:fldChar w:fldCharType="begin"/>
    </w:r>
    <w:r w:rsidRPr="00BF408A">
      <w:instrText xml:space="preserve"> PAGE </w:instrText>
    </w:r>
    <w:r w:rsidRPr="00BF408A">
      <w:fldChar w:fldCharType="separate"/>
    </w:r>
    <w:r w:rsidRPr="00BF408A">
      <w:rPr>
        <w:noProof/>
      </w:rPr>
      <w:t>2</w:t>
    </w:r>
    <w:r w:rsidRPr="00BF408A">
      <w:fldChar w:fldCharType="end"/>
    </w:r>
    <w:r w:rsidRPr="00BF408A">
      <w:t xml:space="preserve"> of </w:t>
    </w:r>
    <w:fldSimple w:instr=" NUMPAGES ">
      <w:r w:rsidRPr="00BF408A">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53356" w14:textId="77777777" w:rsidR="0064777C" w:rsidRDefault="0064777C" w:rsidP="00BF408A">
      <w:pPr>
        <w:spacing w:after="0" w:line="240" w:lineRule="auto"/>
      </w:pPr>
      <w:r>
        <w:separator/>
      </w:r>
    </w:p>
  </w:footnote>
  <w:footnote w:type="continuationSeparator" w:id="0">
    <w:p w14:paraId="32C00EBD" w14:textId="77777777" w:rsidR="0064777C" w:rsidRDefault="0064777C"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AA6"/>
    <w:multiLevelType w:val="hybridMultilevel"/>
    <w:tmpl w:val="F8463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8837F6"/>
    <w:multiLevelType w:val="multilevel"/>
    <w:tmpl w:val="528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168F6"/>
    <w:multiLevelType w:val="hybridMultilevel"/>
    <w:tmpl w:val="5FD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15A09"/>
    <w:multiLevelType w:val="hybridMultilevel"/>
    <w:tmpl w:val="12547352"/>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4" w15:restartNumberingAfterBreak="0">
    <w:nsid w:val="1F6B7AB8"/>
    <w:multiLevelType w:val="multilevel"/>
    <w:tmpl w:val="707E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72326"/>
    <w:multiLevelType w:val="multilevel"/>
    <w:tmpl w:val="266C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665E4"/>
    <w:multiLevelType w:val="multilevel"/>
    <w:tmpl w:val="4AE49DF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2D5A0103"/>
    <w:multiLevelType w:val="multilevel"/>
    <w:tmpl w:val="F0B2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B1D58"/>
    <w:multiLevelType w:val="hybridMultilevel"/>
    <w:tmpl w:val="6052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C143B3"/>
    <w:multiLevelType w:val="hybridMultilevel"/>
    <w:tmpl w:val="8B081460"/>
    <w:lvl w:ilvl="0" w:tplc="9D682890">
      <w:numFmt w:val="bullet"/>
      <w:lvlText w:val=""/>
      <w:lvlJc w:val="left"/>
      <w:pPr>
        <w:ind w:left="450" w:hanging="360"/>
      </w:pPr>
      <w:rPr>
        <w:rFonts w:ascii="Symbol" w:eastAsiaTheme="minorHAnsi" w:hAnsi="Symbol"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762950"/>
    <w:multiLevelType w:val="hybridMultilevel"/>
    <w:tmpl w:val="1F5E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807355">
    <w:abstractNumId w:val="6"/>
  </w:num>
  <w:num w:numId="2" w16cid:durableId="842210439">
    <w:abstractNumId w:val="7"/>
  </w:num>
  <w:num w:numId="3" w16cid:durableId="1037774210">
    <w:abstractNumId w:val="2"/>
  </w:num>
  <w:num w:numId="4" w16cid:durableId="268702980">
    <w:abstractNumId w:val="1"/>
  </w:num>
  <w:num w:numId="5" w16cid:durableId="1774740276">
    <w:abstractNumId w:val="10"/>
  </w:num>
  <w:num w:numId="6" w16cid:durableId="1788891079">
    <w:abstractNumId w:val="9"/>
  </w:num>
  <w:num w:numId="7" w16cid:durableId="340355957">
    <w:abstractNumId w:val="8"/>
  </w:num>
  <w:num w:numId="8" w16cid:durableId="2086681782">
    <w:abstractNumId w:val="3"/>
  </w:num>
  <w:num w:numId="9" w16cid:durableId="1645505516">
    <w:abstractNumId w:val="0"/>
  </w:num>
  <w:num w:numId="10" w16cid:durableId="1265304594">
    <w:abstractNumId w:val="4"/>
  </w:num>
  <w:num w:numId="11" w16cid:durableId="37632002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125BFD"/>
    <w:rsid w:val="00000274"/>
    <w:rsid w:val="00000488"/>
    <w:rsid w:val="00005307"/>
    <w:rsid w:val="00006559"/>
    <w:rsid w:val="00011D4C"/>
    <w:rsid w:val="00035908"/>
    <w:rsid w:val="00044E15"/>
    <w:rsid w:val="00045F1C"/>
    <w:rsid w:val="0005085D"/>
    <w:rsid w:val="00053080"/>
    <w:rsid w:val="00055BBE"/>
    <w:rsid w:val="000563ED"/>
    <w:rsid w:val="00057250"/>
    <w:rsid w:val="00064342"/>
    <w:rsid w:val="00066640"/>
    <w:rsid w:val="00071AD9"/>
    <w:rsid w:val="00080229"/>
    <w:rsid w:val="000810D3"/>
    <w:rsid w:val="000940B6"/>
    <w:rsid w:val="000B4C6A"/>
    <w:rsid w:val="000E217D"/>
    <w:rsid w:val="000E4915"/>
    <w:rsid w:val="000E6A4D"/>
    <w:rsid w:val="000F06AA"/>
    <w:rsid w:val="00103293"/>
    <w:rsid w:val="0011427B"/>
    <w:rsid w:val="00114D23"/>
    <w:rsid w:val="00121C38"/>
    <w:rsid w:val="00122044"/>
    <w:rsid w:val="00125BFD"/>
    <w:rsid w:val="00126A88"/>
    <w:rsid w:val="0013360B"/>
    <w:rsid w:val="00133A2E"/>
    <w:rsid w:val="00147880"/>
    <w:rsid w:val="00151119"/>
    <w:rsid w:val="00156107"/>
    <w:rsid w:val="001642E2"/>
    <w:rsid w:val="001816B3"/>
    <w:rsid w:val="0019112B"/>
    <w:rsid w:val="001939BF"/>
    <w:rsid w:val="001A7704"/>
    <w:rsid w:val="001C2E32"/>
    <w:rsid w:val="001D6283"/>
    <w:rsid w:val="001D7BCC"/>
    <w:rsid w:val="001E238C"/>
    <w:rsid w:val="001F536F"/>
    <w:rsid w:val="00203647"/>
    <w:rsid w:val="002066DC"/>
    <w:rsid w:val="0020773D"/>
    <w:rsid w:val="00210F13"/>
    <w:rsid w:val="0021767E"/>
    <w:rsid w:val="00224322"/>
    <w:rsid w:val="00225FEE"/>
    <w:rsid w:val="002333FB"/>
    <w:rsid w:val="002463B5"/>
    <w:rsid w:val="00247E32"/>
    <w:rsid w:val="002574C5"/>
    <w:rsid w:val="00264683"/>
    <w:rsid w:val="0026704E"/>
    <w:rsid w:val="00281D6C"/>
    <w:rsid w:val="00282880"/>
    <w:rsid w:val="0028636A"/>
    <w:rsid w:val="002924F9"/>
    <w:rsid w:val="00296616"/>
    <w:rsid w:val="002A1B69"/>
    <w:rsid w:val="002A2E27"/>
    <w:rsid w:val="002B2CA2"/>
    <w:rsid w:val="002C2776"/>
    <w:rsid w:val="002C2F99"/>
    <w:rsid w:val="002D3EA4"/>
    <w:rsid w:val="002D65E6"/>
    <w:rsid w:val="002E70B0"/>
    <w:rsid w:val="002F3659"/>
    <w:rsid w:val="00307136"/>
    <w:rsid w:val="00316A4F"/>
    <w:rsid w:val="00317082"/>
    <w:rsid w:val="00335343"/>
    <w:rsid w:val="003508E3"/>
    <w:rsid w:val="00354F99"/>
    <w:rsid w:val="0035713C"/>
    <w:rsid w:val="00361E4B"/>
    <w:rsid w:val="00371A37"/>
    <w:rsid w:val="00372BA1"/>
    <w:rsid w:val="00372C1A"/>
    <w:rsid w:val="0038052B"/>
    <w:rsid w:val="00380C9E"/>
    <w:rsid w:val="00380E20"/>
    <w:rsid w:val="00390CB8"/>
    <w:rsid w:val="00392108"/>
    <w:rsid w:val="00394658"/>
    <w:rsid w:val="003952EE"/>
    <w:rsid w:val="003A6637"/>
    <w:rsid w:val="003B025B"/>
    <w:rsid w:val="003B68DF"/>
    <w:rsid w:val="003B7F70"/>
    <w:rsid w:val="003C4121"/>
    <w:rsid w:val="003C51C7"/>
    <w:rsid w:val="003D6BF6"/>
    <w:rsid w:val="003E35BB"/>
    <w:rsid w:val="003E641E"/>
    <w:rsid w:val="00400303"/>
    <w:rsid w:val="00400626"/>
    <w:rsid w:val="004021CA"/>
    <w:rsid w:val="00411DD4"/>
    <w:rsid w:val="00417954"/>
    <w:rsid w:val="0042447F"/>
    <w:rsid w:val="004258C4"/>
    <w:rsid w:val="00426001"/>
    <w:rsid w:val="004271EB"/>
    <w:rsid w:val="0043096A"/>
    <w:rsid w:val="004503E8"/>
    <w:rsid w:val="00455C6A"/>
    <w:rsid w:val="0046229C"/>
    <w:rsid w:val="00462612"/>
    <w:rsid w:val="004665B2"/>
    <w:rsid w:val="0046789C"/>
    <w:rsid w:val="0047448C"/>
    <w:rsid w:val="00475D2B"/>
    <w:rsid w:val="00487351"/>
    <w:rsid w:val="00487C25"/>
    <w:rsid w:val="004A2470"/>
    <w:rsid w:val="004A3AF1"/>
    <w:rsid w:val="004A5BCB"/>
    <w:rsid w:val="004B4E29"/>
    <w:rsid w:val="004C5FE6"/>
    <w:rsid w:val="004D2168"/>
    <w:rsid w:val="004E1FF7"/>
    <w:rsid w:val="004E6B80"/>
    <w:rsid w:val="0050282A"/>
    <w:rsid w:val="00505DC3"/>
    <w:rsid w:val="0050771C"/>
    <w:rsid w:val="00512848"/>
    <w:rsid w:val="005210DD"/>
    <w:rsid w:val="0052162C"/>
    <w:rsid w:val="00523735"/>
    <w:rsid w:val="00524267"/>
    <w:rsid w:val="00524879"/>
    <w:rsid w:val="00535ADA"/>
    <w:rsid w:val="00547C86"/>
    <w:rsid w:val="0056440B"/>
    <w:rsid w:val="00571E9E"/>
    <w:rsid w:val="0057752D"/>
    <w:rsid w:val="00581CC2"/>
    <w:rsid w:val="005823DB"/>
    <w:rsid w:val="0059573D"/>
    <w:rsid w:val="005972BC"/>
    <w:rsid w:val="005A035F"/>
    <w:rsid w:val="005A093E"/>
    <w:rsid w:val="005A36B0"/>
    <w:rsid w:val="005B4493"/>
    <w:rsid w:val="005C0508"/>
    <w:rsid w:val="005C6733"/>
    <w:rsid w:val="005C712D"/>
    <w:rsid w:val="005D0FE7"/>
    <w:rsid w:val="005D2FA4"/>
    <w:rsid w:val="005E0098"/>
    <w:rsid w:val="005E23E0"/>
    <w:rsid w:val="005E689E"/>
    <w:rsid w:val="005E6D03"/>
    <w:rsid w:val="005F5A5E"/>
    <w:rsid w:val="00604E31"/>
    <w:rsid w:val="00613074"/>
    <w:rsid w:val="0062759B"/>
    <w:rsid w:val="006358C6"/>
    <w:rsid w:val="00644734"/>
    <w:rsid w:val="00644C39"/>
    <w:rsid w:val="0064777C"/>
    <w:rsid w:val="006548E1"/>
    <w:rsid w:val="006710AE"/>
    <w:rsid w:val="00677A5E"/>
    <w:rsid w:val="00686D4C"/>
    <w:rsid w:val="00697232"/>
    <w:rsid w:val="006A17F5"/>
    <w:rsid w:val="006A6866"/>
    <w:rsid w:val="006C3BDF"/>
    <w:rsid w:val="006D05D5"/>
    <w:rsid w:val="006D29B4"/>
    <w:rsid w:val="006D3C9B"/>
    <w:rsid w:val="006D532B"/>
    <w:rsid w:val="006D6BBD"/>
    <w:rsid w:val="006D74FE"/>
    <w:rsid w:val="006E3367"/>
    <w:rsid w:val="006E7119"/>
    <w:rsid w:val="006F3FBE"/>
    <w:rsid w:val="006F6623"/>
    <w:rsid w:val="00700A31"/>
    <w:rsid w:val="00700A8D"/>
    <w:rsid w:val="0070157E"/>
    <w:rsid w:val="00702AD5"/>
    <w:rsid w:val="00704370"/>
    <w:rsid w:val="00714398"/>
    <w:rsid w:val="00714B72"/>
    <w:rsid w:val="0072058F"/>
    <w:rsid w:val="00726980"/>
    <w:rsid w:val="007307D0"/>
    <w:rsid w:val="00731DD5"/>
    <w:rsid w:val="0075053C"/>
    <w:rsid w:val="00756F32"/>
    <w:rsid w:val="007570AC"/>
    <w:rsid w:val="00760F0A"/>
    <w:rsid w:val="00764504"/>
    <w:rsid w:val="007742A4"/>
    <w:rsid w:val="0078211F"/>
    <w:rsid w:val="00782361"/>
    <w:rsid w:val="007929E0"/>
    <w:rsid w:val="00793096"/>
    <w:rsid w:val="00794876"/>
    <w:rsid w:val="00794BE2"/>
    <w:rsid w:val="0079585B"/>
    <w:rsid w:val="0079706A"/>
    <w:rsid w:val="007A099B"/>
    <w:rsid w:val="007A5D5A"/>
    <w:rsid w:val="007C4EB0"/>
    <w:rsid w:val="007C738E"/>
    <w:rsid w:val="007D3740"/>
    <w:rsid w:val="007E1CAE"/>
    <w:rsid w:val="007E2FCC"/>
    <w:rsid w:val="007E6A38"/>
    <w:rsid w:val="008109A0"/>
    <w:rsid w:val="0082332A"/>
    <w:rsid w:val="008306F6"/>
    <w:rsid w:val="00843393"/>
    <w:rsid w:val="0084398E"/>
    <w:rsid w:val="00855F74"/>
    <w:rsid w:val="00881DCF"/>
    <w:rsid w:val="0088582F"/>
    <w:rsid w:val="0089475E"/>
    <w:rsid w:val="00894F79"/>
    <w:rsid w:val="008A3E34"/>
    <w:rsid w:val="008A5CA5"/>
    <w:rsid w:val="008B10D0"/>
    <w:rsid w:val="008B36CD"/>
    <w:rsid w:val="008C0212"/>
    <w:rsid w:val="008C315F"/>
    <w:rsid w:val="008C55E0"/>
    <w:rsid w:val="008C6AA1"/>
    <w:rsid w:val="008D572E"/>
    <w:rsid w:val="008D57FF"/>
    <w:rsid w:val="008D6ED7"/>
    <w:rsid w:val="008E17CF"/>
    <w:rsid w:val="008E1D05"/>
    <w:rsid w:val="008E646A"/>
    <w:rsid w:val="008F1948"/>
    <w:rsid w:val="008F56F8"/>
    <w:rsid w:val="008F7CE1"/>
    <w:rsid w:val="0090040F"/>
    <w:rsid w:val="0090073E"/>
    <w:rsid w:val="009174F8"/>
    <w:rsid w:val="00922613"/>
    <w:rsid w:val="00926448"/>
    <w:rsid w:val="0092799B"/>
    <w:rsid w:val="00927E6A"/>
    <w:rsid w:val="00941A14"/>
    <w:rsid w:val="00941EF5"/>
    <w:rsid w:val="00944D92"/>
    <w:rsid w:val="0095213A"/>
    <w:rsid w:val="0095615B"/>
    <w:rsid w:val="00963BFB"/>
    <w:rsid w:val="0096519F"/>
    <w:rsid w:val="009658A2"/>
    <w:rsid w:val="00970211"/>
    <w:rsid w:val="00975676"/>
    <w:rsid w:val="00977630"/>
    <w:rsid w:val="00997B20"/>
    <w:rsid w:val="00997E32"/>
    <w:rsid w:val="009A302F"/>
    <w:rsid w:val="009B2F06"/>
    <w:rsid w:val="009B72D0"/>
    <w:rsid w:val="009C0B1A"/>
    <w:rsid w:val="009C3915"/>
    <w:rsid w:val="009D06E3"/>
    <w:rsid w:val="009D6A0D"/>
    <w:rsid w:val="009F6CF9"/>
    <w:rsid w:val="00A14BF9"/>
    <w:rsid w:val="00A35F93"/>
    <w:rsid w:val="00A40050"/>
    <w:rsid w:val="00A456D6"/>
    <w:rsid w:val="00A60DAA"/>
    <w:rsid w:val="00A63179"/>
    <w:rsid w:val="00A63C39"/>
    <w:rsid w:val="00A7754E"/>
    <w:rsid w:val="00A817A5"/>
    <w:rsid w:val="00A82EB5"/>
    <w:rsid w:val="00A90F70"/>
    <w:rsid w:val="00A9186D"/>
    <w:rsid w:val="00A923D0"/>
    <w:rsid w:val="00A97EE5"/>
    <w:rsid w:val="00AA0F6F"/>
    <w:rsid w:val="00AA6C03"/>
    <w:rsid w:val="00AB1146"/>
    <w:rsid w:val="00AB7AD6"/>
    <w:rsid w:val="00AD1483"/>
    <w:rsid w:val="00AD2BF8"/>
    <w:rsid w:val="00AD7D54"/>
    <w:rsid w:val="00AE3E25"/>
    <w:rsid w:val="00AE564D"/>
    <w:rsid w:val="00AE6293"/>
    <w:rsid w:val="00AF05D6"/>
    <w:rsid w:val="00B1463C"/>
    <w:rsid w:val="00B20617"/>
    <w:rsid w:val="00B25C67"/>
    <w:rsid w:val="00B36266"/>
    <w:rsid w:val="00B362E0"/>
    <w:rsid w:val="00B3798D"/>
    <w:rsid w:val="00B41BAA"/>
    <w:rsid w:val="00B512C0"/>
    <w:rsid w:val="00B54594"/>
    <w:rsid w:val="00B5541B"/>
    <w:rsid w:val="00B61347"/>
    <w:rsid w:val="00B72F4A"/>
    <w:rsid w:val="00B74530"/>
    <w:rsid w:val="00B752E7"/>
    <w:rsid w:val="00B76B33"/>
    <w:rsid w:val="00B77191"/>
    <w:rsid w:val="00B823DB"/>
    <w:rsid w:val="00B8337A"/>
    <w:rsid w:val="00B8367C"/>
    <w:rsid w:val="00B836E3"/>
    <w:rsid w:val="00B855E4"/>
    <w:rsid w:val="00B8640D"/>
    <w:rsid w:val="00B91BDD"/>
    <w:rsid w:val="00B91D19"/>
    <w:rsid w:val="00B92FA4"/>
    <w:rsid w:val="00BA0BEF"/>
    <w:rsid w:val="00BA7BBB"/>
    <w:rsid w:val="00BA7DCD"/>
    <w:rsid w:val="00BB1914"/>
    <w:rsid w:val="00BB2774"/>
    <w:rsid w:val="00BB4DD5"/>
    <w:rsid w:val="00BB502B"/>
    <w:rsid w:val="00BB75A0"/>
    <w:rsid w:val="00BD3CDC"/>
    <w:rsid w:val="00BD4336"/>
    <w:rsid w:val="00BD7E8C"/>
    <w:rsid w:val="00BE0B54"/>
    <w:rsid w:val="00BE2018"/>
    <w:rsid w:val="00BE6933"/>
    <w:rsid w:val="00BF14D9"/>
    <w:rsid w:val="00BF408A"/>
    <w:rsid w:val="00BF5BCA"/>
    <w:rsid w:val="00C02F12"/>
    <w:rsid w:val="00C036AC"/>
    <w:rsid w:val="00C0572B"/>
    <w:rsid w:val="00C21286"/>
    <w:rsid w:val="00C22041"/>
    <w:rsid w:val="00C25947"/>
    <w:rsid w:val="00C27F3C"/>
    <w:rsid w:val="00C34D23"/>
    <w:rsid w:val="00C50A5C"/>
    <w:rsid w:val="00C52A77"/>
    <w:rsid w:val="00C80741"/>
    <w:rsid w:val="00C81A55"/>
    <w:rsid w:val="00C97B1D"/>
    <w:rsid w:val="00CA11C5"/>
    <w:rsid w:val="00CA4868"/>
    <w:rsid w:val="00CA75A5"/>
    <w:rsid w:val="00CB1E59"/>
    <w:rsid w:val="00CB5531"/>
    <w:rsid w:val="00CC5624"/>
    <w:rsid w:val="00CE20D8"/>
    <w:rsid w:val="00D0097C"/>
    <w:rsid w:val="00D00C80"/>
    <w:rsid w:val="00D22F03"/>
    <w:rsid w:val="00D42F5B"/>
    <w:rsid w:val="00D4336B"/>
    <w:rsid w:val="00D43FAB"/>
    <w:rsid w:val="00D526CB"/>
    <w:rsid w:val="00D56725"/>
    <w:rsid w:val="00D60E33"/>
    <w:rsid w:val="00D6771C"/>
    <w:rsid w:val="00D73191"/>
    <w:rsid w:val="00D73D34"/>
    <w:rsid w:val="00D77ACC"/>
    <w:rsid w:val="00D802E7"/>
    <w:rsid w:val="00D917A5"/>
    <w:rsid w:val="00D94D48"/>
    <w:rsid w:val="00DB4453"/>
    <w:rsid w:val="00DB58B6"/>
    <w:rsid w:val="00DC5101"/>
    <w:rsid w:val="00DC5E5F"/>
    <w:rsid w:val="00DC7C43"/>
    <w:rsid w:val="00DE0462"/>
    <w:rsid w:val="00DE176D"/>
    <w:rsid w:val="00DF1CEB"/>
    <w:rsid w:val="00DF31DB"/>
    <w:rsid w:val="00E02186"/>
    <w:rsid w:val="00E0298E"/>
    <w:rsid w:val="00E04AC2"/>
    <w:rsid w:val="00E0740F"/>
    <w:rsid w:val="00E07805"/>
    <w:rsid w:val="00E242AD"/>
    <w:rsid w:val="00E24E32"/>
    <w:rsid w:val="00E26A1D"/>
    <w:rsid w:val="00E372F7"/>
    <w:rsid w:val="00E37A28"/>
    <w:rsid w:val="00E37D50"/>
    <w:rsid w:val="00E44CDA"/>
    <w:rsid w:val="00E57730"/>
    <w:rsid w:val="00E63901"/>
    <w:rsid w:val="00E64B14"/>
    <w:rsid w:val="00E65589"/>
    <w:rsid w:val="00E76CFF"/>
    <w:rsid w:val="00E82A56"/>
    <w:rsid w:val="00E83B92"/>
    <w:rsid w:val="00EA15D8"/>
    <w:rsid w:val="00EA3E96"/>
    <w:rsid w:val="00EA6240"/>
    <w:rsid w:val="00EA6ED1"/>
    <w:rsid w:val="00EB5AAA"/>
    <w:rsid w:val="00EB5E40"/>
    <w:rsid w:val="00EB671C"/>
    <w:rsid w:val="00EB758F"/>
    <w:rsid w:val="00EC703C"/>
    <w:rsid w:val="00ED1ED0"/>
    <w:rsid w:val="00ED2089"/>
    <w:rsid w:val="00EF3825"/>
    <w:rsid w:val="00EF7B7C"/>
    <w:rsid w:val="00EF7BD6"/>
    <w:rsid w:val="00F03B92"/>
    <w:rsid w:val="00F22B90"/>
    <w:rsid w:val="00F44AD5"/>
    <w:rsid w:val="00F455E0"/>
    <w:rsid w:val="00F46657"/>
    <w:rsid w:val="00F47A61"/>
    <w:rsid w:val="00F52F8B"/>
    <w:rsid w:val="00F5327D"/>
    <w:rsid w:val="00F56CCB"/>
    <w:rsid w:val="00F647DC"/>
    <w:rsid w:val="00F658EC"/>
    <w:rsid w:val="00F925D4"/>
    <w:rsid w:val="00F93323"/>
    <w:rsid w:val="00F93D1A"/>
    <w:rsid w:val="00F93E3F"/>
    <w:rsid w:val="00F97B3A"/>
    <w:rsid w:val="00FA0F82"/>
    <w:rsid w:val="00FB1C48"/>
    <w:rsid w:val="00FB51D9"/>
    <w:rsid w:val="00FC0D7A"/>
    <w:rsid w:val="00FC24CB"/>
    <w:rsid w:val="00FC34F3"/>
    <w:rsid w:val="00FE4731"/>
    <w:rsid w:val="030FABE5"/>
    <w:rsid w:val="0889512C"/>
    <w:rsid w:val="08F21027"/>
    <w:rsid w:val="10B2A332"/>
    <w:rsid w:val="10D14061"/>
    <w:rsid w:val="164E3E47"/>
    <w:rsid w:val="1E9D3999"/>
    <w:rsid w:val="203CA776"/>
    <w:rsid w:val="240A4D39"/>
    <w:rsid w:val="28FDCF51"/>
    <w:rsid w:val="32BDE982"/>
    <w:rsid w:val="35FC6303"/>
    <w:rsid w:val="4344C654"/>
    <w:rsid w:val="49521515"/>
    <w:rsid w:val="4B83EDC4"/>
    <w:rsid w:val="6044B0BE"/>
    <w:rsid w:val="60B214F9"/>
    <w:rsid w:val="64E42B46"/>
    <w:rsid w:val="74037EDE"/>
    <w:rsid w:val="7B0D10DD"/>
    <w:rsid w:val="7CECA9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16BB"/>
  <w15:chartTrackingRefBased/>
  <w15:docId w15:val="{174E52A4-A456-F946-A15E-A9A87772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94065280">
      <w:bodyDiv w:val="1"/>
      <w:marLeft w:val="0"/>
      <w:marRight w:val="0"/>
      <w:marTop w:val="0"/>
      <w:marBottom w:val="0"/>
      <w:divBdr>
        <w:top w:val="none" w:sz="0" w:space="0" w:color="auto"/>
        <w:left w:val="none" w:sz="0" w:space="0" w:color="auto"/>
        <w:bottom w:val="none" w:sz="0" w:space="0" w:color="auto"/>
        <w:right w:val="none" w:sz="0" w:space="0" w:color="auto"/>
      </w:divBdr>
      <w:divsChild>
        <w:div w:id="9338749">
          <w:marLeft w:val="0"/>
          <w:marRight w:val="0"/>
          <w:marTop w:val="0"/>
          <w:marBottom w:val="0"/>
          <w:divBdr>
            <w:top w:val="none" w:sz="0" w:space="0" w:color="auto"/>
            <w:left w:val="none" w:sz="0" w:space="0" w:color="auto"/>
            <w:bottom w:val="none" w:sz="0" w:space="0" w:color="auto"/>
            <w:right w:val="none" w:sz="0" w:space="0" w:color="auto"/>
          </w:divBdr>
          <w:divsChild>
            <w:div w:id="926420346">
              <w:marLeft w:val="0"/>
              <w:marRight w:val="0"/>
              <w:marTop w:val="0"/>
              <w:marBottom w:val="0"/>
              <w:divBdr>
                <w:top w:val="none" w:sz="0" w:space="0" w:color="auto"/>
                <w:left w:val="none" w:sz="0" w:space="0" w:color="auto"/>
                <w:bottom w:val="none" w:sz="0" w:space="0" w:color="auto"/>
                <w:right w:val="none" w:sz="0" w:space="0" w:color="auto"/>
              </w:divBdr>
              <w:divsChild>
                <w:div w:id="1684866330">
                  <w:marLeft w:val="0"/>
                  <w:marRight w:val="0"/>
                  <w:marTop w:val="0"/>
                  <w:marBottom w:val="0"/>
                  <w:divBdr>
                    <w:top w:val="none" w:sz="0" w:space="0" w:color="auto"/>
                    <w:left w:val="none" w:sz="0" w:space="0" w:color="auto"/>
                    <w:bottom w:val="none" w:sz="0" w:space="0" w:color="auto"/>
                    <w:right w:val="none" w:sz="0" w:space="0" w:color="auto"/>
                  </w:divBdr>
                  <w:divsChild>
                    <w:div w:id="17693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61927910">
      <w:bodyDiv w:val="1"/>
      <w:marLeft w:val="0"/>
      <w:marRight w:val="0"/>
      <w:marTop w:val="0"/>
      <w:marBottom w:val="0"/>
      <w:divBdr>
        <w:top w:val="none" w:sz="0" w:space="0" w:color="auto"/>
        <w:left w:val="none" w:sz="0" w:space="0" w:color="auto"/>
        <w:bottom w:val="none" w:sz="0" w:space="0" w:color="auto"/>
        <w:right w:val="none" w:sz="0" w:space="0" w:color="auto"/>
      </w:divBdr>
      <w:divsChild>
        <w:div w:id="1619487702">
          <w:marLeft w:val="0"/>
          <w:marRight w:val="0"/>
          <w:marTop w:val="0"/>
          <w:marBottom w:val="0"/>
          <w:divBdr>
            <w:top w:val="none" w:sz="0" w:space="0" w:color="auto"/>
            <w:left w:val="none" w:sz="0" w:space="0" w:color="auto"/>
            <w:bottom w:val="none" w:sz="0" w:space="0" w:color="auto"/>
            <w:right w:val="none" w:sz="0" w:space="0" w:color="auto"/>
          </w:divBdr>
          <w:divsChild>
            <w:div w:id="55051620">
              <w:marLeft w:val="0"/>
              <w:marRight w:val="0"/>
              <w:marTop w:val="0"/>
              <w:marBottom w:val="0"/>
              <w:divBdr>
                <w:top w:val="none" w:sz="0" w:space="0" w:color="auto"/>
                <w:left w:val="none" w:sz="0" w:space="0" w:color="auto"/>
                <w:bottom w:val="none" w:sz="0" w:space="0" w:color="auto"/>
                <w:right w:val="none" w:sz="0" w:space="0" w:color="auto"/>
              </w:divBdr>
              <w:divsChild>
                <w:div w:id="1505782718">
                  <w:marLeft w:val="0"/>
                  <w:marRight w:val="0"/>
                  <w:marTop w:val="0"/>
                  <w:marBottom w:val="0"/>
                  <w:divBdr>
                    <w:top w:val="none" w:sz="0" w:space="0" w:color="auto"/>
                    <w:left w:val="none" w:sz="0" w:space="0" w:color="auto"/>
                    <w:bottom w:val="none" w:sz="0" w:space="0" w:color="auto"/>
                    <w:right w:val="none" w:sz="0" w:space="0" w:color="auto"/>
                  </w:divBdr>
                  <w:divsChild>
                    <w:div w:id="15309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616641989">
      <w:bodyDiv w:val="1"/>
      <w:marLeft w:val="0"/>
      <w:marRight w:val="0"/>
      <w:marTop w:val="0"/>
      <w:marBottom w:val="0"/>
      <w:divBdr>
        <w:top w:val="none" w:sz="0" w:space="0" w:color="auto"/>
        <w:left w:val="none" w:sz="0" w:space="0" w:color="auto"/>
        <w:bottom w:val="none" w:sz="0" w:space="0" w:color="auto"/>
        <w:right w:val="none" w:sz="0" w:space="0" w:color="auto"/>
      </w:divBdr>
      <w:divsChild>
        <w:div w:id="1019619805">
          <w:marLeft w:val="0"/>
          <w:marRight w:val="0"/>
          <w:marTop w:val="0"/>
          <w:marBottom w:val="0"/>
          <w:divBdr>
            <w:top w:val="none" w:sz="0" w:space="0" w:color="auto"/>
            <w:left w:val="none" w:sz="0" w:space="0" w:color="auto"/>
            <w:bottom w:val="none" w:sz="0" w:space="0" w:color="auto"/>
            <w:right w:val="none" w:sz="0" w:space="0" w:color="auto"/>
          </w:divBdr>
          <w:divsChild>
            <w:div w:id="1127774148">
              <w:marLeft w:val="0"/>
              <w:marRight w:val="0"/>
              <w:marTop w:val="0"/>
              <w:marBottom w:val="0"/>
              <w:divBdr>
                <w:top w:val="none" w:sz="0" w:space="0" w:color="auto"/>
                <w:left w:val="none" w:sz="0" w:space="0" w:color="auto"/>
                <w:bottom w:val="none" w:sz="0" w:space="0" w:color="auto"/>
                <w:right w:val="none" w:sz="0" w:space="0" w:color="auto"/>
              </w:divBdr>
              <w:divsChild>
                <w:div w:id="1056973084">
                  <w:marLeft w:val="0"/>
                  <w:marRight w:val="0"/>
                  <w:marTop w:val="0"/>
                  <w:marBottom w:val="0"/>
                  <w:divBdr>
                    <w:top w:val="none" w:sz="0" w:space="0" w:color="auto"/>
                    <w:left w:val="none" w:sz="0" w:space="0" w:color="auto"/>
                    <w:bottom w:val="none" w:sz="0" w:space="0" w:color="auto"/>
                    <w:right w:val="none" w:sz="0" w:space="0" w:color="auto"/>
                  </w:divBdr>
                  <w:divsChild>
                    <w:div w:id="8879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35809053">
      <w:bodyDiv w:val="1"/>
      <w:marLeft w:val="0"/>
      <w:marRight w:val="0"/>
      <w:marTop w:val="0"/>
      <w:marBottom w:val="0"/>
      <w:divBdr>
        <w:top w:val="none" w:sz="0" w:space="0" w:color="auto"/>
        <w:left w:val="none" w:sz="0" w:space="0" w:color="auto"/>
        <w:bottom w:val="none" w:sz="0" w:space="0" w:color="auto"/>
        <w:right w:val="none" w:sz="0" w:space="0" w:color="auto"/>
      </w:divBdr>
      <w:divsChild>
        <w:div w:id="1549218384">
          <w:marLeft w:val="0"/>
          <w:marRight w:val="0"/>
          <w:marTop w:val="0"/>
          <w:marBottom w:val="0"/>
          <w:divBdr>
            <w:top w:val="none" w:sz="0" w:space="0" w:color="auto"/>
            <w:left w:val="none" w:sz="0" w:space="0" w:color="auto"/>
            <w:bottom w:val="none" w:sz="0" w:space="0" w:color="auto"/>
            <w:right w:val="none" w:sz="0" w:space="0" w:color="auto"/>
          </w:divBdr>
          <w:divsChild>
            <w:div w:id="1619067419">
              <w:marLeft w:val="0"/>
              <w:marRight w:val="0"/>
              <w:marTop w:val="0"/>
              <w:marBottom w:val="0"/>
              <w:divBdr>
                <w:top w:val="none" w:sz="0" w:space="0" w:color="auto"/>
                <w:left w:val="none" w:sz="0" w:space="0" w:color="auto"/>
                <w:bottom w:val="none" w:sz="0" w:space="0" w:color="auto"/>
                <w:right w:val="none" w:sz="0" w:space="0" w:color="auto"/>
              </w:divBdr>
              <w:divsChild>
                <w:div w:id="905844253">
                  <w:marLeft w:val="0"/>
                  <w:marRight w:val="0"/>
                  <w:marTop w:val="0"/>
                  <w:marBottom w:val="0"/>
                  <w:divBdr>
                    <w:top w:val="none" w:sz="0" w:space="0" w:color="auto"/>
                    <w:left w:val="none" w:sz="0" w:space="0" w:color="auto"/>
                    <w:bottom w:val="none" w:sz="0" w:space="0" w:color="auto"/>
                    <w:right w:val="none" w:sz="0" w:space="0" w:color="auto"/>
                  </w:divBdr>
                  <w:divsChild>
                    <w:div w:id="12436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51861577">
      <w:bodyDiv w:val="1"/>
      <w:marLeft w:val="0"/>
      <w:marRight w:val="0"/>
      <w:marTop w:val="0"/>
      <w:marBottom w:val="0"/>
      <w:divBdr>
        <w:top w:val="none" w:sz="0" w:space="0" w:color="auto"/>
        <w:left w:val="none" w:sz="0" w:space="0" w:color="auto"/>
        <w:bottom w:val="none" w:sz="0" w:space="0" w:color="auto"/>
        <w:right w:val="none" w:sz="0" w:space="0" w:color="auto"/>
      </w:divBdr>
      <w:divsChild>
        <w:div w:id="554657187">
          <w:marLeft w:val="0"/>
          <w:marRight w:val="0"/>
          <w:marTop w:val="0"/>
          <w:marBottom w:val="0"/>
          <w:divBdr>
            <w:top w:val="none" w:sz="0" w:space="0" w:color="auto"/>
            <w:left w:val="none" w:sz="0" w:space="0" w:color="auto"/>
            <w:bottom w:val="none" w:sz="0" w:space="0" w:color="auto"/>
            <w:right w:val="none" w:sz="0" w:space="0" w:color="auto"/>
          </w:divBdr>
          <w:divsChild>
            <w:div w:id="1476138703">
              <w:marLeft w:val="0"/>
              <w:marRight w:val="0"/>
              <w:marTop w:val="0"/>
              <w:marBottom w:val="0"/>
              <w:divBdr>
                <w:top w:val="none" w:sz="0" w:space="0" w:color="auto"/>
                <w:left w:val="none" w:sz="0" w:space="0" w:color="auto"/>
                <w:bottom w:val="none" w:sz="0" w:space="0" w:color="auto"/>
                <w:right w:val="none" w:sz="0" w:space="0" w:color="auto"/>
              </w:divBdr>
              <w:divsChild>
                <w:div w:id="1018312864">
                  <w:marLeft w:val="0"/>
                  <w:marRight w:val="0"/>
                  <w:marTop w:val="0"/>
                  <w:marBottom w:val="0"/>
                  <w:divBdr>
                    <w:top w:val="none" w:sz="0" w:space="0" w:color="auto"/>
                    <w:left w:val="none" w:sz="0" w:space="0" w:color="auto"/>
                    <w:bottom w:val="none" w:sz="0" w:space="0" w:color="auto"/>
                    <w:right w:val="none" w:sz="0" w:space="0" w:color="auto"/>
                  </w:divBdr>
                  <w:divsChild>
                    <w:div w:id="6981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33194753">
      <w:bodyDiv w:val="1"/>
      <w:marLeft w:val="0"/>
      <w:marRight w:val="0"/>
      <w:marTop w:val="0"/>
      <w:marBottom w:val="0"/>
      <w:divBdr>
        <w:top w:val="none" w:sz="0" w:space="0" w:color="auto"/>
        <w:left w:val="none" w:sz="0" w:space="0" w:color="auto"/>
        <w:bottom w:val="none" w:sz="0" w:space="0" w:color="auto"/>
        <w:right w:val="none" w:sz="0" w:space="0" w:color="auto"/>
      </w:divBdr>
      <w:divsChild>
        <w:div w:id="777989058">
          <w:marLeft w:val="0"/>
          <w:marRight w:val="0"/>
          <w:marTop w:val="0"/>
          <w:marBottom w:val="0"/>
          <w:divBdr>
            <w:top w:val="none" w:sz="0" w:space="0" w:color="auto"/>
            <w:left w:val="none" w:sz="0" w:space="0" w:color="auto"/>
            <w:bottom w:val="none" w:sz="0" w:space="0" w:color="auto"/>
            <w:right w:val="none" w:sz="0" w:space="0" w:color="auto"/>
          </w:divBdr>
          <w:divsChild>
            <w:div w:id="1818499181">
              <w:marLeft w:val="0"/>
              <w:marRight w:val="0"/>
              <w:marTop w:val="0"/>
              <w:marBottom w:val="0"/>
              <w:divBdr>
                <w:top w:val="none" w:sz="0" w:space="0" w:color="auto"/>
                <w:left w:val="none" w:sz="0" w:space="0" w:color="auto"/>
                <w:bottom w:val="none" w:sz="0" w:space="0" w:color="auto"/>
                <w:right w:val="none" w:sz="0" w:space="0" w:color="auto"/>
              </w:divBdr>
              <w:divsChild>
                <w:div w:id="66002075">
                  <w:marLeft w:val="0"/>
                  <w:marRight w:val="0"/>
                  <w:marTop w:val="0"/>
                  <w:marBottom w:val="0"/>
                  <w:divBdr>
                    <w:top w:val="none" w:sz="0" w:space="0" w:color="auto"/>
                    <w:left w:val="none" w:sz="0" w:space="0" w:color="auto"/>
                    <w:bottom w:val="none" w:sz="0" w:space="0" w:color="auto"/>
                    <w:right w:val="none" w:sz="0" w:space="0" w:color="auto"/>
                  </w:divBdr>
                  <w:divsChild>
                    <w:div w:id="64697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66732551">
      <w:bodyDiv w:val="1"/>
      <w:marLeft w:val="0"/>
      <w:marRight w:val="0"/>
      <w:marTop w:val="0"/>
      <w:marBottom w:val="0"/>
      <w:divBdr>
        <w:top w:val="none" w:sz="0" w:space="0" w:color="auto"/>
        <w:left w:val="none" w:sz="0" w:space="0" w:color="auto"/>
        <w:bottom w:val="none" w:sz="0" w:space="0" w:color="auto"/>
        <w:right w:val="none" w:sz="0" w:space="0" w:color="auto"/>
      </w:divBdr>
      <w:divsChild>
        <w:div w:id="1547524942">
          <w:marLeft w:val="0"/>
          <w:marRight w:val="0"/>
          <w:marTop w:val="0"/>
          <w:marBottom w:val="0"/>
          <w:divBdr>
            <w:top w:val="none" w:sz="0" w:space="0" w:color="auto"/>
            <w:left w:val="none" w:sz="0" w:space="0" w:color="auto"/>
            <w:bottom w:val="none" w:sz="0" w:space="0" w:color="auto"/>
            <w:right w:val="none" w:sz="0" w:space="0" w:color="auto"/>
          </w:divBdr>
          <w:divsChild>
            <w:div w:id="1543665278">
              <w:marLeft w:val="0"/>
              <w:marRight w:val="0"/>
              <w:marTop w:val="0"/>
              <w:marBottom w:val="0"/>
              <w:divBdr>
                <w:top w:val="none" w:sz="0" w:space="0" w:color="auto"/>
                <w:left w:val="none" w:sz="0" w:space="0" w:color="auto"/>
                <w:bottom w:val="none" w:sz="0" w:space="0" w:color="auto"/>
                <w:right w:val="none" w:sz="0" w:space="0" w:color="auto"/>
              </w:divBdr>
              <w:divsChild>
                <w:div w:id="514734737">
                  <w:marLeft w:val="0"/>
                  <w:marRight w:val="0"/>
                  <w:marTop w:val="0"/>
                  <w:marBottom w:val="0"/>
                  <w:divBdr>
                    <w:top w:val="none" w:sz="0" w:space="0" w:color="auto"/>
                    <w:left w:val="none" w:sz="0" w:space="0" w:color="auto"/>
                    <w:bottom w:val="none" w:sz="0" w:space="0" w:color="auto"/>
                    <w:right w:val="none" w:sz="0" w:space="0" w:color="auto"/>
                  </w:divBdr>
                  <w:divsChild>
                    <w:div w:id="14373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61495198">
      <w:bodyDiv w:val="1"/>
      <w:marLeft w:val="0"/>
      <w:marRight w:val="0"/>
      <w:marTop w:val="0"/>
      <w:marBottom w:val="0"/>
      <w:divBdr>
        <w:top w:val="none" w:sz="0" w:space="0" w:color="auto"/>
        <w:left w:val="none" w:sz="0" w:space="0" w:color="auto"/>
        <w:bottom w:val="none" w:sz="0" w:space="0" w:color="auto"/>
        <w:right w:val="none" w:sz="0" w:space="0" w:color="auto"/>
      </w:divBdr>
      <w:divsChild>
        <w:div w:id="1554735607">
          <w:marLeft w:val="0"/>
          <w:marRight w:val="0"/>
          <w:marTop w:val="0"/>
          <w:marBottom w:val="0"/>
          <w:divBdr>
            <w:top w:val="none" w:sz="0" w:space="0" w:color="auto"/>
            <w:left w:val="none" w:sz="0" w:space="0" w:color="auto"/>
            <w:bottom w:val="none" w:sz="0" w:space="0" w:color="auto"/>
            <w:right w:val="none" w:sz="0" w:space="0" w:color="auto"/>
          </w:divBdr>
          <w:divsChild>
            <w:div w:id="106707114">
              <w:marLeft w:val="0"/>
              <w:marRight w:val="0"/>
              <w:marTop w:val="0"/>
              <w:marBottom w:val="0"/>
              <w:divBdr>
                <w:top w:val="none" w:sz="0" w:space="0" w:color="auto"/>
                <w:left w:val="none" w:sz="0" w:space="0" w:color="auto"/>
                <w:bottom w:val="none" w:sz="0" w:space="0" w:color="auto"/>
                <w:right w:val="none" w:sz="0" w:space="0" w:color="auto"/>
              </w:divBdr>
              <w:divsChild>
                <w:div w:id="1123382370">
                  <w:marLeft w:val="0"/>
                  <w:marRight w:val="0"/>
                  <w:marTop w:val="0"/>
                  <w:marBottom w:val="0"/>
                  <w:divBdr>
                    <w:top w:val="none" w:sz="0" w:space="0" w:color="auto"/>
                    <w:left w:val="none" w:sz="0" w:space="0" w:color="auto"/>
                    <w:bottom w:val="none" w:sz="0" w:space="0" w:color="auto"/>
                    <w:right w:val="none" w:sz="0" w:space="0" w:color="auto"/>
                  </w:divBdr>
                  <w:divsChild>
                    <w:div w:id="3485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tedrow/Library/CloudStorage/OneDrive-OCALI/Jan%20and%20Judie/SPARK%20Guides/Little%20SPARK%20Guid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74850e561a4e4b8dc6a5d2346b8129cd">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e5fcd4fef73850d2bde5cb8e2d2b5dcf"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Props1.xml><?xml version="1.0" encoding="utf-8"?>
<ds:datastoreItem xmlns:ds="http://schemas.openxmlformats.org/officeDocument/2006/customXml" ds:itemID="{33D02CE1-AE21-4B5B-AB79-4E074F93CB27}">
  <ds:schemaRefs>
    <ds:schemaRef ds:uri="http://schemas.microsoft.com/sharepoint/v3/contenttype/forms"/>
  </ds:schemaRefs>
</ds:datastoreItem>
</file>

<file path=customXml/itemProps2.xml><?xml version="1.0" encoding="utf-8"?>
<ds:datastoreItem xmlns:ds="http://schemas.openxmlformats.org/officeDocument/2006/customXml" ds:itemID="{01676871-C2F5-47DA-AD3B-54BF46BC5C4E}"/>
</file>

<file path=customXml/itemProps3.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ba0824a1-c755-4350-af9b-1a5c19a99a1f"/>
    <ds:schemaRef ds:uri="9e8ceaa4-a877-4c50-bd35-f8cbbb3e6d2f"/>
  </ds:schemaRefs>
</ds:datastoreItem>
</file>

<file path=docProps/app.xml><?xml version="1.0" encoding="utf-8"?>
<Properties xmlns="http://schemas.openxmlformats.org/officeDocument/2006/extended-properties" xmlns:vt="http://schemas.openxmlformats.org/officeDocument/2006/docPropsVTypes">
  <Template>Little SPARK Guide Template.dotx</Template>
  <TotalTime>20</TotalTime>
  <Pages>2</Pages>
  <Words>545</Words>
  <Characters>2855</Characters>
  <Application>Microsoft Office Word</Application>
  <DocSecurity>0</DocSecurity>
  <Lines>105</Lines>
  <Paragraphs>53</Paragraphs>
  <ScaleCrop>false</ScaleCrop>
  <HeadingPairs>
    <vt:vector size="2" baseType="variant">
      <vt:variant>
        <vt:lpstr>Title</vt:lpstr>
      </vt:variant>
      <vt:variant>
        <vt:i4>1</vt:i4>
      </vt:variant>
    </vt:vector>
  </HeadingPairs>
  <TitlesOfParts>
    <vt:vector size="1" baseType="lpstr">
      <vt:lpstr>Little SPARK: Simple Play Adaptations to Reference for Kids</vt:lpstr>
    </vt:vector>
  </TitlesOfParts>
  <Manager/>
  <Company>OCALI</Company>
  <LinksUpToDate>false</LinksUpToDate>
  <CharactersWithSpaces>3347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SPARK: Simple Play Adaptations to Reference for Kids</dc:title>
  <dc:subject>Description of item, how to use, and possible adaptation ideas.</dc:subject>
  <dc:creator>Microsoft Office User</dc:creator>
  <cp:keywords>Inclusion, Adaptations, Adapt, Early Childhood, Play, Use, Resources </cp:keywords>
  <dc:description/>
  <cp:lastModifiedBy>Breanna Tedrow</cp:lastModifiedBy>
  <cp:revision>21</cp:revision>
  <cp:lastPrinted>2024-11-05T17:30:00Z</cp:lastPrinted>
  <dcterms:created xsi:type="dcterms:W3CDTF">2026-03-24T11:44:00Z</dcterms:created>
  <dcterms:modified xsi:type="dcterms:W3CDTF">2026-03-31T18:04:00Z</dcterms:modified>
  <cp:category>Adaptation Ideas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